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E8E0" w14:textId="69623C02" w:rsidR="005A2D67" w:rsidRPr="005A2D67" w:rsidRDefault="005A2D67" w:rsidP="005A2D67">
      <w:pPr>
        <w:pStyle w:val="Subtitle"/>
        <w:rPr>
          <w:sz w:val="28"/>
          <w:szCs w:val="28"/>
        </w:rPr>
      </w:pPr>
      <w:r w:rsidRPr="005A2D67">
        <w:rPr>
          <w:b/>
          <w:bCs/>
          <w:szCs w:val="36"/>
        </w:rPr>
        <w:t>Improving service accessibility through inclusive practice</w:t>
      </w:r>
      <w:r w:rsidRPr="005A2D67">
        <w:rPr>
          <w:szCs w:val="36"/>
        </w:rPr>
        <w:t xml:space="preserve"> </w:t>
      </w:r>
      <w:r w:rsidRPr="005A2D67">
        <w:rPr>
          <w:szCs w:val="36"/>
        </w:rPr>
        <w:br/>
      </w:r>
      <w:r w:rsidRPr="005A2D67">
        <w:rPr>
          <w:sz w:val="28"/>
          <w:szCs w:val="28"/>
        </w:rPr>
        <w:t>(inc. disability and other priority groups)</w:t>
      </w:r>
    </w:p>
    <w:p w14:paraId="4F32C2A6" w14:textId="77777777" w:rsidR="005A2D67" w:rsidRPr="005433B6" w:rsidRDefault="005A2D67" w:rsidP="005A2D67">
      <w:r>
        <w:t xml:space="preserve">This document and auditing process is to inform increasing organisational / service accessibility underpinned by </w:t>
      </w:r>
      <w:r w:rsidRPr="005433B6">
        <w:t>ensur</w:t>
      </w:r>
      <w:r>
        <w:t>ing</w:t>
      </w:r>
      <w:r w:rsidRPr="005433B6">
        <w:t xml:space="preserve"> compliance and meeting legal obligations, inclusive of changes in the </w:t>
      </w:r>
      <w:r w:rsidRPr="0010545D">
        <w:rPr>
          <w:i/>
          <w:iCs/>
        </w:rPr>
        <w:t>Mental Health and Wellbeing Act 2022</w:t>
      </w:r>
      <w:r>
        <w:rPr>
          <w:i/>
          <w:iCs/>
        </w:rPr>
        <w:t xml:space="preserve"> (</w:t>
      </w:r>
      <w:hyperlink r:id="rId10" w:history="1">
        <w:r w:rsidRPr="0010545D">
          <w:rPr>
            <w:rStyle w:val="Hyperlink"/>
            <w:i/>
            <w:iCs/>
          </w:rPr>
          <w:t>Diversity Principle</w:t>
        </w:r>
      </w:hyperlink>
      <w:r>
        <w:rPr>
          <w:i/>
          <w:iCs/>
        </w:rPr>
        <w:t xml:space="preserve"> and </w:t>
      </w:r>
      <w:hyperlink r:id="rId11" w:history="1">
        <w:r>
          <w:rPr>
            <w:rStyle w:val="Hyperlink"/>
            <w:i/>
            <w:iCs/>
          </w:rPr>
          <w:t>O</w:t>
        </w:r>
        <w:r w:rsidRPr="0010545D">
          <w:rPr>
            <w:rStyle w:val="Hyperlink"/>
            <w:i/>
            <w:iCs/>
          </w:rPr>
          <w:t>bjectives 2 and 3</w:t>
        </w:r>
      </w:hyperlink>
      <w:r>
        <w:rPr>
          <w:i/>
          <w:iCs/>
        </w:rPr>
        <w:t>)</w:t>
      </w:r>
      <w:r w:rsidRPr="005433B6">
        <w:t xml:space="preserve">, </w:t>
      </w:r>
      <w:hyperlink r:id="rId12" w:history="1">
        <w:r w:rsidRPr="005433B6">
          <w:rPr>
            <w:rStyle w:val="Hyperlink"/>
            <w:i/>
            <w:iCs/>
          </w:rPr>
          <w:t>Disability Discrimination Act 1992</w:t>
        </w:r>
      </w:hyperlink>
      <w:r w:rsidRPr="005433B6">
        <w:rPr>
          <w:i/>
          <w:iCs/>
        </w:rPr>
        <w:t xml:space="preserve"> (Cth)</w:t>
      </w:r>
      <w:r w:rsidRPr="005433B6">
        <w:t xml:space="preserve"> and the </w:t>
      </w:r>
      <w:hyperlink r:id="rId13" w:history="1">
        <w:r w:rsidRPr="005433B6">
          <w:rPr>
            <w:rStyle w:val="Hyperlink"/>
          </w:rPr>
          <w:t>United Nations Convention on the Rights of Persons with Disability</w:t>
        </w:r>
      </w:hyperlink>
      <w:r w:rsidRPr="005433B6">
        <w:t xml:space="preserve"> having access to all goods and services.</w:t>
      </w:r>
    </w:p>
    <w:p w14:paraId="5C519EAB" w14:textId="77777777" w:rsidR="005A2D67" w:rsidRDefault="005A2D67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4961"/>
        <w:gridCol w:w="2268"/>
        <w:gridCol w:w="5189"/>
      </w:tblGrid>
      <w:tr w:rsidR="00C443E9" w:rsidRPr="000D488A" w14:paraId="052E0C3B" w14:textId="77777777" w:rsidTr="00486CA3">
        <w:trPr>
          <w:trHeight w:val="510"/>
        </w:trPr>
        <w:tc>
          <w:tcPr>
            <w:tcW w:w="2124" w:type="dxa"/>
            <w:shd w:val="clear" w:color="auto" w:fill="E7E6E6" w:themeFill="background2"/>
            <w:vAlign w:val="center"/>
          </w:tcPr>
          <w:p w14:paraId="29C4EB38" w14:textId="77777777" w:rsidR="00C443E9" w:rsidRDefault="00C443E9" w:rsidP="00B874D6">
            <w:pPr>
              <w:pStyle w:val="TableHeading"/>
            </w:pPr>
            <w:r>
              <w:t>Start d</w:t>
            </w:r>
            <w:r w:rsidRPr="000D488A">
              <w:t>ate:</w:t>
            </w:r>
          </w:p>
        </w:tc>
        <w:sdt>
          <w:sdtPr>
            <w:rPr>
              <w:b w:val="0"/>
              <w:bCs/>
            </w:rPr>
            <w:id w:val="-17789045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vAlign w:val="center"/>
              </w:tcPr>
              <w:p w14:paraId="02807F84" w14:textId="21093E19" w:rsidR="00C443E9" w:rsidRPr="007D04F9" w:rsidRDefault="007D04F9" w:rsidP="00B874D6">
                <w:pPr>
                  <w:pStyle w:val="TableHeading"/>
                  <w:rPr>
                    <w:b w:val="0"/>
                    <w:bCs/>
                  </w:rPr>
                </w:pPr>
                <w:r w:rsidRPr="007D04F9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  <w:shd w:val="clear" w:color="auto" w:fill="E7E6E6" w:themeFill="background2"/>
            <w:vAlign w:val="center"/>
          </w:tcPr>
          <w:p w14:paraId="16A898F6" w14:textId="77777777" w:rsidR="00C443E9" w:rsidRPr="000D488A" w:rsidRDefault="00C443E9" w:rsidP="00B874D6">
            <w:pPr>
              <w:pStyle w:val="TableHeading"/>
            </w:pPr>
            <w:r>
              <w:t>Projected end date:</w:t>
            </w:r>
          </w:p>
        </w:tc>
        <w:sdt>
          <w:sdtPr>
            <w:id w:val="21100203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  <w:vAlign w:val="center"/>
              </w:tcPr>
              <w:p w14:paraId="5D00DD13" w14:textId="0E2FB427" w:rsidR="00C443E9" w:rsidRPr="000D488A" w:rsidRDefault="007D04F9" w:rsidP="00B874D6">
                <w:pPr>
                  <w:pStyle w:val="TableHeading"/>
                </w:pPr>
                <w:r w:rsidRPr="007D04F9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</w:tbl>
    <w:p w14:paraId="25E23655" w14:textId="77777777" w:rsidR="00057BBC" w:rsidRDefault="00057BBC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C443E9" w:rsidRPr="000D488A" w14:paraId="766376D6" w14:textId="77777777" w:rsidTr="00486CA3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744AFCD7" w14:textId="77777777" w:rsidR="00C443E9" w:rsidRPr="000D488A" w:rsidRDefault="00C443E9" w:rsidP="00B874D6">
            <w:pPr>
              <w:pStyle w:val="TableHeading"/>
            </w:pPr>
            <w:r>
              <w:t>Purpose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5D99F546" w14:textId="53ECD932" w:rsidR="00C443E9" w:rsidRPr="000D488A" w:rsidRDefault="00C443E9" w:rsidP="00B874D6">
            <w:pPr>
              <w:pStyle w:val="TableBodyCopy"/>
            </w:pPr>
            <w:r>
              <w:t>What are we trying to accomplish?</w:t>
            </w:r>
          </w:p>
        </w:tc>
      </w:tr>
      <w:tr w:rsidR="00C443E9" w:rsidRPr="000D488A" w14:paraId="1D6B17FB" w14:textId="77777777" w:rsidTr="007D04F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60D2EBF9" w14:textId="77777777" w:rsidR="00C443E9" w:rsidRDefault="00C443E9" w:rsidP="00B874D6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16B38F98" w14:textId="77777777" w:rsidR="00C443E9" w:rsidRDefault="00C443E9" w:rsidP="00B874D6">
            <w:pPr>
              <w:pStyle w:val="TableBodyCopy"/>
            </w:pPr>
            <w:r>
              <w:t xml:space="preserve">Improve service accessibility at all patient touchpoints by supporting better health outcomes for patients with an intellectual disability. </w:t>
            </w:r>
          </w:p>
          <w:p w14:paraId="56001DED" w14:textId="77777777" w:rsidR="005D5E66" w:rsidRDefault="005D5E66" w:rsidP="00B874D6">
            <w:pPr>
              <w:pStyle w:val="TableBodyCopy"/>
            </w:pPr>
          </w:p>
          <w:p w14:paraId="103F8AA3" w14:textId="417F6FF8" w:rsidR="00C443E9" w:rsidRPr="005D5E66" w:rsidRDefault="00817B91" w:rsidP="005D5E66">
            <w:pPr>
              <w:pStyle w:val="TableBodyCopy"/>
            </w:pPr>
            <w:r>
              <w:t xml:space="preserve">A service audit </w:t>
            </w:r>
            <w:r w:rsidR="005D5E66">
              <w:t xml:space="preserve">(as below) </w:t>
            </w:r>
            <w:r>
              <w:t>will be completed to identify areas to enhance inclusive</w:t>
            </w:r>
            <w:r w:rsidR="005D5E66">
              <w:t xml:space="preserve"> practice across the service / organisation through creating an action plan, inclusive of outlining short-, medium- and long-term actions. </w:t>
            </w:r>
          </w:p>
          <w:p w14:paraId="70B651C0" w14:textId="77777777" w:rsidR="00C443E9" w:rsidRPr="000D488A" w:rsidRDefault="00C443E9" w:rsidP="00B874D6">
            <w:pPr>
              <w:pStyle w:val="TableBodyCopy"/>
            </w:pPr>
          </w:p>
        </w:tc>
      </w:tr>
    </w:tbl>
    <w:p w14:paraId="6D8DF712" w14:textId="77777777" w:rsidR="0008092A" w:rsidRDefault="0008092A"/>
    <w:tbl>
      <w:tblPr>
        <w:tblStyle w:val="TableGrid"/>
        <w:tblW w:w="0" w:type="auto"/>
        <w:shd w:val="clear" w:color="auto" w:fill="003D69"/>
        <w:tblLook w:val="04A0" w:firstRow="1" w:lastRow="0" w:firstColumn="1" w:lastColumn="0" w:noHBand="0" w:noVBand="1"/>
      </w:tblPr>
      <w:tblGrid>
        <w:gridCol w:w="14650"/>
      </w:tblGrid>
      <w:tr w:rsidR="00B83BB1" w:rsidRPr="00B83BB1" w14:paraId="0CD05C45" w14:textId="77777777" w:rsidTr="00B83BB1">
        <w:tc>
          <w:tcPr>
            <w:tcW w:w="14650" w:type="dxa"/>
            <w:shd w:val="clear" w:color="auto" w:fill="003D69"/>
          </w:tcPr>
          <w:p w14:paraId="08A3BE83" w14:textId="428105EB" w:rsidR="00F94C82" w:rsidRPr="00B83BB1" w:rsidRDefault="00B83BB1" w:rsidP="00B83BB1">
            <w:pPr>
              <w:rPr>
                <w:color w:val="FFFFFF" w:themeColor="background1"/>
                <w:sz w:val="22"/>
                <w:szCs w:val="24"/>
              </w:rPr>
            </w:pPr>
            <w:r w:rsidRPr="00B83BB1">
              <w:rPr>
                <w:b/>
                <w:bCs/>
                <w:color w:val="FFFFFF" w:themeColor="background1"/>
                <w:sz w:val="22"/>
                <w:szCs w:val="24"/>
              </w:rPr>
              <w:t>Overarching organisational level</w:t>
            </w:r>
          </w:p>
        </w:tc>
      </w:tr>
    </w:tbl>
    <w:p w14:paraId="434A9B91" w14:textId="77777777" w:rsidR="00F94C82" w:rsidRDefault="00F94C82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E01109" w:rsidRPr="000D488A" w14:paraId="20E7C054" w14:textId="77777777" w:rsidTr="00486CA3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371260A1" w14:textId="08D34A9C" w:rsidR="001733BE" w:rsidRPr="000D488A" w:rsidRDefault="00F36B07" w:rsidP="00B874D6">
            <w:pPr>
              <w:pStyle w:val="TableHeading"/>
            </w:pPr>
            <w:r>
              <w:t>A</w:t>
            </w:r>
            <w:r w:rsidR="00271C9F">
              <w:t xml:space="preserve">udit touchpoint: </w:t>
            </w:r>
            <w:r>
              <w:t>Inclusion Policy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62959E53" w14:textId="77777777" w:rsidR="001733BE" w:rsidRPr="000D488A" w:rsidRDefault="001733BE" w:rsidP="00B874D6">
            <w:pPr>
              <w:pStyle w:val="TableBodyCopy"/>
            </w:pPr>
            <w:r>
              <w:t>What do you plan to do?</w:t>
            </w:r>
          </w:p>
        </w:tc>
      </w:tr>
      <w:tr w:rsidR="00E01109" w:rsidRPr="000D488A" w14:paraId="4FFAAD80" w14:textId="77777777" w:rsidTr="007D04F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5CA18C0" w14:textId="77777777" w:rsidR="001733BE" w:rsidRDefault="001733BE" w:rsidP="00B874D6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29047561" w14:textId="77777777" w:rsidR="001733BE" w:rsidRDefault="001733BE" w:rsidP="00B874D6">
            <w:pPr>
              <w:pStyle w:val="TableBodyCopy"/>
            </w:pPr>
            <w:r>
              <w:t xml:space="preserve">Undertake a service audit by: </w:t>
            </w:r>
          </w:p>
          <w:p w14:paraId="4B5F89ED" w14:textId="6BD78A25" w:rsidR="001733BE" w:rsidRPr="0010545D" w:rsidRDefault="001733BE" w:rsidP="00B874D6">
            <w:pPr>
              <w:pStyle w:val="TableBodyCopy"/>
              <w:numPr>
                <w:ilvl w:val="0"/>
                <w:numId w:val="12"/>
              </w:numPr>
              <w:rPr>
                <w:b/>
                <w:bCs/>
              </w:rPr>
            </w:pPr>
            <w:r w:rsidRPr="0010545D">
              <w:rPr>
                <w:b/>
                <w:bCs/>
              </w:rPr>
              <w:t>Ascertaining if the</w:t>
            </w:r>
            <w:r w:rsidR="007608CB">
              <w:rPr>
                <w:b/>
                <w:bCs/>
              </w:rPr>
              <w:t xml:space="preserve"> service / organisation</w:t>
            </w:r>
            <w:r w:rsidRPr="0010545D">
              <w:rPr>
                <w:b/>
                <w:bCs/>
              </w:rPr>
              <w:t xml:space="preserve"> </w:t>
            </w:r>
            <w:r w:rsidR="007608CB">
              <w:rPr>
                <w:b/>
                <w:bCs/>
              </w:rPr>
              <w:t>ha</w:t>
            </w:r>
            <w:r w:rsidRPr="0010545D">
              <w:rPr>
                <w:b/>
                <w:bCs/>
              </w:rPr>
              <w:t>s an Inclusion Policy</w:t>
            </w:r>
            <w:r w:rsidR="00AC0FC8">
              <w:rPr>
                <w:b/>
                <w:bCs/>
              </w:rPr>
              <w:t xml:space="preserve"> (</w:t>
            </w:r>
            <w:hyperlink r:id="rId14" w:anchor=":~:text=For%20VicHealth%2C%20Diversity%20and%20Inclusion,%2C%20sexual%20orientation%2C%20and%20disability" w:history="1">
              <w:r w:rsidR="00E01109">
                <w:rPr>
                  <w:rStyle w:val="Hyperlink"/>
                  <w:b/>
                  <w:bCs/>
                </w:rPr>
                <w:t>Vic Health definition of diversity and inclusion</w:t>
              </w:r>
            </w:hyperlink>
            <w:r w:rsidR="00AC0FC8">
              <w:rPr>
                <w:b/>
                <w:bCs/>
              </w:rPr>
              <w:t>)</w:t>
            </w:r>
            <w:r w:rsidRPr="0010545D">
              <w:rPr>
                <w:b/>
                <w:bCs/>
              </w:rPr>
              <w:t xml:space="preserve">. </w:t>
            </w:r>
          </w:p>
          <w:p w14:paraId="2B3B17D9" w14:textId="77777777" w:rsidR="001733BE" w:rsidRDefault="001733BE" w:rsidP="00B874D6">
            <w:pPr>
              <w:pStyle w:val="TableBodyCopy"/>
              <w:numPr>
                <w:ilvl w:val="1"/>
                <w:numId w:val="12"/>
              </w:numPr>
            </w:pPr>
            <w:r>
              <w:t xml:space="preserve">If yes, is the policy fit-for-purpose or are further enhancements required? </w:t>
            </w:r>
          </w:p>
          <w:p w14:paraId="4FCD2D3C" w14:textId="3EF2C0DB" w:rsidR="00B85F05" w:rsidRPr="002B0020" w:rsidRDefault="001733BE" w:rsidP="002B0020">
            <w:pPr>
              <w:pStyle w:val="TableBodyCopy"/>
              <w:widowControl/>
              <w:numPr>
                <w:ilvl w:val="1"/>
                <w:numId w:val="12"/>
              </w:numPr>
              <w:autoSpaceDE/>
              <w:autoSpaceDN/>
              <w:spacing w:after="0"/>
              <w:rPr>
                <w:rFonts w:cs="Arial"/>
                <w:szCs w:val="20"/>
              </w:rPr>
            </w:pPr>
            <w:r>
              <w:t>D</w:t>
            </w:r>
            <w:r w:rsidRPr="00F177A5">
              <w:t>oes it cover off on content in relation to disability, accessibility and reasonable adjustments</w:t>
            </w:r>
            <w:r>
              <w:t>?</w:t>
            </w:r>
            <w:r w:rsidRPr="001733BE">
              <w:rPr>
                <w:rFonts w:cs="Arial"/>
                <w:szCs w:val="20"/>
              </w:rPr>
              <w:t xml:space="preserve"> </w:t>
            </w:r>
          </w:p>
          <w:p w14:paraId="23716349" w14:textId="77777777" w:rsidR="001733BE" w:rsidRPr="000D488A" w:rsidRDefault="001733BE" w:rsidP="00B874D6">
            <w:pPr>
              <w:pStyle w:val="TableBodyCopy"/>
            </w:pPr>
          </w:p>
        </w:tc>
      </w:tr>
      <w:tr w:rsidR="00E01109" w:rsidRPr="000D488A" w14:paraId="4BB460C6" w14:textId="77777777" w:rsidTr="00486CA3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8D48E2B" w14:textId="77777777" w:rsidR="001733BE" w:rsidRPr="000D488A" w:rsidRDefault="001733BE" w:rsidP="00B874D6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4D5EDF96" w14:textId="6522B4C4" w:rsidR="00CC48A0" w:rsidRPr="000E1238" w:rsidRDefault="0060022E" w:rsidP="00B874D6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E01109" w:rsidRPr="000D488A" w14:paraId="768E3FE8" w14:textId="77777777" w:rsidTr="00486CA3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B8BD1CF" w14:textId="77777777" w:rsidR="001733BE" w:rsidRPr="000D488A" w:rsidRDefault="001733BE" w:rsidP="00B874D6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41E9A3A0" w14:textId="6FEBF87B" w:rsidR="00E06EDF" w:rsidRDefault="00E06EDF" w:rsidP="00B874D6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5F0AE72F" w14:textId="77777777" w:rsidR="001733BE" w:rsidRDefault="00E06EDF" w:rsidP="00B874D6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</w:t>
            </w:r>
            <w:r w:rsidR="00C80901" w:rsidRPr="00C80901">
              <w:rPr>
                <w:color w:val="C00000"/>
              </w:rPr>
              <w:t>.</w:t>
            </w:r>
          </w:p>
          <w:p w14:paraId="4DFCCE96" w14:textId="4F31144C" w:rsidR="007608CB" w:rsidRPr="000E1238" w:rsidRDefault="007608CB" w:rsidP="00B874D6">
            <w:pPr>
              <w:pStyle w:val="TableBodyCopy"/>
            </w:pPr>
          </w:p>
        </w:tc>
      </w:tr>
      <w:tr w:rsidR="00E01109" w:rsidRPr="000D488A" w14:paraId="5BAFD3DE" w14:textId="77777777" w:rsidTr="00486CA3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AA9637B" w14:textId="77777777" w:rsidR="00486CA3" w:rsidRPr="000D488A" w:rsidRDefault="00486CA3" w:rsidP="00B874D6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4F5A710D" w14:textId="57F611CD" w:rsidR="00E06EDF" w:rsidRPr="000E1238" w:rsidRDefault="00486CA3" w:rsidP="00B874D6">
            <w:pPr>
              <w:pStyle w:val="TableBodyCopy"/>
            </w:pPr>
            <w:r>
              <w:t xml:space="preserve">What were the findings? </w:t>
            </w:r>
          </w:p>
        </w:tc>
      </w:tr>
      <w:tr w:rsidR="00E01109" w:rsidRPr="000D488A" w14:paraId="64D04202" w14:textId="77777777" w:rsidTr="00486CA3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6C9F59F" w14:textId="77777777" w:rsidR="00486CA3" w:rsidRPr="000D488A" w:rsidRDefault="00486CA3" w:rsidP="00B874D6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1E6F9E7E" w14:textId="05015319" w:rsidR="00C80901" w:rsidRDefault="00C80901" w:rsidP="00B874D6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 w:rsidR="00F80630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</w:t>
            </w:r>
            <w:r w:rsidR="007608CB">
              <w:rPr>
                <w:i/>
                <w:iCs/>
                <w:color w:val="767171" w:themeColor="background2" w:themeShade="80"/>
                <w:sz w:val="16"/>
                <w:szCs w:val="18"/>
              </w:rPr>
              <w:t>are.)</w:t>
            </w:r>
          </w:p>
          <w:p w14:paraId="6E138ADF" w14:textId="77777777" w:rsidR="00486CA3" w:rsidRDefault="00C80901" w:rsidP="00B874D6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lastRenderedPageBreak/>
              <w:t>Add content here.</w:t>
            </w:r>
          </w:p>
          <w:p w14:paraId="4CE0BD70" w14:textId="3B2002AB" w:rsidR="007608CB" w:rsidRPr="000E1238" w:rsidRDefault="007608CB" w:rsidP="00B874D6">
            <w:pPr>
              <w:pStyle w:val="TableBodyCopy"/>
            </w:pPr>
          </w:p>
        </w:tc>
      </w:tr>
      <w:tr w:rsidR="00E01109" w:rsidRPr="000D488A" w14:paraId="6CD93E05" w14:textId="77777777" w:rsidTr="00486CA3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EDEFA5D" w14:textId="77777777" w:rsidR="001733BE" w:rsidRPr="000D488A" w:rsidRDefault="001733BE" w:rsidP="00B874D6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1F7DCAB" w14:textId="3ACFEDFF" w:rsidR="001733BE" w:rsidRPr="000D488A" w:rsidRDefault="00F94C41" w:rsidP="00B874D6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E01109" w:rsidRPr="00E737FC" w14:paraId="1688FF78" w14:textId="77777777" w:rsidTr="00872693">
        <w:trPr>
          <w:trHeight w:val="3577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14343803" w14:textId="77777777" w:rsidR="007F177E" w:rsidRPr="000D488A" w:rsidRDefault="007F177E" w:rsidP="00B874D6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0F9A8A80" w14:textId="77777777" w:rsidR="007F177E" w:rsidRDefault="007F177E" w:rsidP="00E02A76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with further details about timeline, responsibilities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36C0137D" w14:textId="77777777" w:rsidR="007F177E" w:rsidRDefault="007F177E" w:rsidP="00E02A76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EA0C3D" w14:paraId="5256E20F" w14:textId="625399CB" w:rsidTr="00EA0C3D">
              <w:tc>
                <w:tcPr>
                  <w:tcW w:w="6464" w:type="dxa"/>
                </w:tcPr>
                <w:p w14:paraId="40BA9E47" w14:textId="059F2E9B" w:rsidR="00EA0C3D" w:rsidRPr="00C6681E" w:rsidRDefault="00EA0C3D" w:rsidP="001479B4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074B3C0E" w14:textId="5B7A84F9" w:rsidR="00EA0C3D" w:rsidRPr="00C6681E" w:rsidRDefault="00EA0C3D" w:rsidP="001479B4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3C3FED8B" w14:textId="099F0F35" w:rsidR="00EA0C3D" w:rsidRPr="00C6681E" w:rsidRDefault="00EA0C3D" w:rsidP="001479B4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EA0C3D" w14:paraId="34B58BD0" w14:textId="5A3EF3FA" w:rsidTr="00EA0C3D">
              <w:tc>
                <w:tcPr>
                  <w:tcW w:w="6464" w:type="dxa"/>
                  <w:shd w:val="clear" w:color="auto" w:fill="E7E6E6" w:themeFill="background2"/>
                </w:tcPr>
                <w:p w14:paraId="6ED59EFB" w14:textId="60DCDFAD" w:rsidR="00EA0C3D" w:rsidRDefault="00EA0C3D" w:rsidP="001479B4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2B1365B3" w14:textId="4B93BE3D" w:rsidR="00EA0C3D" w:rsidRPr="00473E70" w:rsidRDefault="00EA0C3D" w:rsidP="001479B4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2CFE5953" w14:textId="441039EC" w:rsidR="00EA0C3D" w:rsidRPr="00C6681E" w:rsidRDefault="00EA0C3D" w:rsidP="001479B4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0D788769" w14:textId="4F08C6D8" w:rsidR="00EA0C3D" w:rsidRPr="00C6681E" w:rsidRDefault="00EA0C3D" w:rsidP="001479B4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5B4B511C" w14:textId="77777777" w:rsidR="00C00053" w:rsidRPr="00C00053" w:rsidRDefault="00C00053" w:rsidP="00C00053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73738B5E" w14:textId="77777777" w:rsidR="00C00053" w:rsidRPr="00C00053" w:rsidRDefault="00C00053" w:rsidP="00C00053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2C4D908E" w14:textId="77777777" w:rsidR="00EA0C3D" w:rsidRDefault="00C00053" w:rsidP="00C00053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3C22B542" w14:textId="700E4947" w:rsidR="004C3780" w:rsidRPr="004C3780" w:rsidRDefault="001E4E6A" w:rsidP="004C3780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 w:rsidR="004C3780"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EA0C3D" w14:paraId="44F9A982" w14:textId="0C60F9FF" w:rsidTr="00EA0C3D">
              <w:tc>
                <w:tcPr>
                  <w:tcW w:w="6464" w:type="dxa"/>
                </w:tcPr>
                <w:p w14:paraId="1633315E" w14:textId="77777777" w:rsidR="00EA0C3D" w:rsidRDefault="00EA0C3D" w:rsidP="001479B4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3C48C564" w14:textId="77777777" w:rsidR="00EA0C3D" w:rsidRDefault="00EA0C3D" w:rsidP="001479B4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7F636D6C" w14:textId="29FB884C" w:rsidR="00EA0C3D" w:rsidRDefault="00636F80" w:rsidP="001479B4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2060593410"/>
                      <w:placeholder>
                        <w:docPart w:val="64C791208FAB4947A3E0CA138FA1EE48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1E4E6A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EA0C3D" w14:paraId="11B91FD3" w14:textId="2C4675C4" w:rsidTr="00EA0C3D">
              <w:tc>
                <w:tcPr>
                  <w:tcW w:w="6464" w:type="dxa"/>
                </w:tcPr>
                <w:p w14:paraId="50B02CF2" w14:textId="358168C3" w:rsidR="00EA0C3D" w:rsidRDefault="00EA0C3D" w:rsidP="001479B4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4552101A" w14:textId="77777777" w:rsidR="00EA0C3D" w:rsidRDefault="00EA0C3D" w:rsidP="001479B4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2620B9BF" w14:textId="209C1FEA" w:rsidR="00EA0C3D" w:rsidRDefault="00636F80" w:rsidP="001479B4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1438745848"/>
                      <w:placeholder>
                        <w:docPart w:val="BF26B8F9E81242A5BD40C110BDA1EB2D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C1C26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EA0C3D" w14:paraId="1C21E4CC" w14:textId="74093500" w:rsidTr="00EA0C3D">
              <w:tc>
                <w:tcPr>
                  <w:tcW w:w="6464" w:type="dxa"/>
                </w:tcPr>
                <w:p w14:paraId="4873C38D" w14:textId="77777777" w:rsidR="00EA0C3D" w:rsidRDefault="00EA0C3D" w:rsidP="001479B4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0DEADDDB" w14:textId="77777777" w:rsidR="00EA0C3D" w:rsidRDefault="00EA0C3D" w:rsidP="001479B4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20434134" w14:textId="2B44740F" w:rsidR="00EA0C3D" w:rsidRDefault="00636F80" w:rsidP="001479B4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1507892520"/>
                      <w:placeholder>
                        <w:docPart w:val="6AE2B42E1B1F4C649EC7489874C002E7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C1C26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32558982" w14:textId="36A7D837" w:rsidR="009F7D14" w:rsidRPr="00E06EDF" w:rsidRDefault="00AC0EBD" w:rsidP="00341C67">
            <w:pPr>
              <w:pStyle w:val="TableBodyCopy"/>
              <w:rPr>
                <w:color w:val="767171" w:themeColor="background2" w:themeShade="80"/>
                <w:sz w:val="16"/>
                <w:szCs w:val="18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7CA3E844" w14:textId="77777777" w:rsidR="001733BE" w:rsidRDefault="001733BE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271C9F" w:rsidRPr="000D488A" w14:paraId="5A12CE6A" w14:textId="77777777" w:rsidTr="00B874D6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61781BE6" w14:textId="664174D4" w:rsidR="00271C9F" w:rsidRPr="000D488A" w:rsidRDefault="00271C9F" w:rsidP="00B874D6">
            <w:pPr>
              <w:pStyle w:val="TableHeading"/>
            </w:pPr>
            <w:r>
              <w:t>Audit touchpoint: Webpage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57D323D7" w14:textId="77777777" w:rsidR="00271C9F" w:rsidRPr="000D488A" w:rsidRDefault="00271C9F" w:rsidP="00B874D6">
            <w:pPr>
              <w:pStyle w:val="TableBodyCopy"/>
            </w:pPr>
            <w:r>
              <w:t>What do you plan to do?</w:t>
            </w:r>
          </w:p>
        </w:tc>
      </w:tr>
      <w:tr w:rsidR="00271C9F" w:rsidRPr="000D488A" w14:paraId="2BF5A6A5" w14:textId="77777777" w:rsidTr="007D04F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1E859426" w14:textId="77777777" w:rsidR="00271C9F" w:rsidRDefault="00271C9F" w:rsidP="00B874D6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05912EE7" w14:textId="77777777" w:rsidR="00271C9F" w:rsidRDefault="00271C9F" w:rsidP="00B874D6">
            <w:pPr>
              <w:pStyle w:val="TableBodyCopy"/>
            </w:pPr>
            <w:r>
              <w:t xml:space="preserve">Undertake a service audit by: </w:t>
            </w:r>
          </w:p>
          <w:p w14:paraId="6472205D" w14:textId="255A3F8D" w:rsidR="00271C9F" w:rsidRDefault="00271C9F" w:rsidP="00271C9F">
            <w:pPr>
              <w:pStyle w:val="TableBodyCopy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10545D">
              <w:rPr>
                <w:b/>
                <w:bCs/>
              </w:rPr>
              <w:t xml:space="preserve">Assess the webpage using the </w:t>
            </w:r>
            <w:r w:rsidRPr="0010545D">
              <w:rPr>
                <w:rFonts w:cs="Arial"/>
                <w:b/>
                <w:bCs/>
                <w:szCs w:val="20"/>
              </w:rPr>
              <w:t xml:space="preserve">Government </w:t>
            </w:r>
            <w:r w:rsidRPr="0010545D">
              <w:rPr>
                <w:rFonts w:cs="Arial"/>
                <w:b/>
                <w:bCs/>
                <w:szCs w:val="20"/>
                <w:lang w:val="en-US"/>
              </w:rPr>
              <w:t>Web Content Accessibility Guidelines </w:t>
            </w:r>
            <w:hyperlink r:id="rId15" w:history="1">
              <w:r w:rsidRPr="0010545D">
                <w:rPr>
                  <w:rStyle w:val="Hyperlink"/>
                  <w:rFonts w:eastAsiaTheme="majorEastAsia" w:cs="Arial"/>
                  <w:b/>
                  <w:bCs/>
                  <w:szCs w:val="20"/>
                </w:rPr>
                <w:t>(WCAG) Level 2.1</w:t>
              </w:r>
            </w:hyperlink>
            <w:r w:rsidRPr="0010545D">
              <w:rPr>
                <w:rFonts w:cs="Arial"/>
                <w:b/>
                <w:bCs/>
                <w:szCs w:val="20"/>
              </w:rPr>
              <w:t xml:space="preserve"> </w:t>
            </w:r>
            <w:r w:rsidRPr="0010545D">
              <w:rPr>
                <w:b/>
                <w:bCs/>
              </w:rPr>
              <w:t>as a tool.</w:t>
            </w:r>
            <w:r w:rsidRPr="005433B6">
              <w:rPr>
                <w:rFonts w:cs="Arial"/>
                <w:szCs w:val="20"/>
              </w:rPr>
              <w:t xml:space="preserve"> This will assist you in fulfilling legal requirements under the </w:t>
            </w:r>
            <w:hyperlink r:id="rId16" w:history="1">
              <w:r w:rsidRPr="005433B6">
                <w:rPr>
                  <w:rStyle w:val="Hyperlink"/>
                  <w:rFonts w:eastAsiaTheme="majorEastAsia" w:cs="Arial"/>
                  <w:szCs w:val="20"/>
                </w:rPr>
                <w:t>Disability Discrimination Act 1992</w:t>
              </w:r>
            </w:hyperlink>
            <w:r w:rsidRPr="005433B6">
              <w:rPr>
                <w:rFonts w:cs="Arial"/>
                <w:szCs w:val="20"/>
              </w:rPr>
              <w:t xml:space="preserve"> for creating an accessible webpage</w:t>
            </w:r>
            <w:r>
              <w:rPr>
                <w:rFonts w:cs="Arial"/>
                <w:szCs w:val="20"/>
              </w:rPr>
              <w:t xml:space="preserve"> (for more information refer to the framework).</w:t>
            </w:r>
          </w:p>
          <w:p w14:paraId="11921328" w14:textId="4B0F9F43" w:rsidR="00271C9F" w:rsidRPr="000D488A" w:rsidRDefault="00271C9F" w:rsidP="00B874D6">
            <w:pPr>
              <w:pStyle w:val="TableBodyCopy"/>
            </w:pPr>
          </w:p>
        </w:tc>
      </w:tr>
      <w:tr w:rsidR="00271C9F" w:rsidRPr="000E1238" w14:paraId="1E69CD8C" w14:textId="77777777" w:rsidTr="00B874D6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0A06DBDD" w14:textId="77777777" w:rsidR="00271C9F" w:rsidRPr="000D488A" w:rsidRDefault="00271C9F" w:rsidP="00B874D6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442D718B" w14:textId="77777777" w:rsidR="00271C9F" w:rsidRPr="000E1238" w:rsidRDefault="00271C9F" w:rsidP="00B874D6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271C9F" w:rsidRPr="000E1238" w14:paraId="0E570DE4" w14:textId="77777777" w:rsidTr="00B874D6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BFF247D" w14:textId="77777777" w:rsidR="00271C9F" w:rsidRPr="000D488A" w:rsidRDefault="00271C9F" w:rsidP="00B874D6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6627A4D4" w14:textId="77777777" w:rsidR="00271C9F" w:rsidRDefault="00271C9F" w:rsidP="00B874D6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19EB358E" w14:textId="77777777" w:rsidR="00271C9F" w:rsidRDefault="00271C9F" w:rsidP="00B874D6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6F724892" w14:textId="77777777" w:rsidR="00271C9F" w:rsidRPr="000E1238" w:rsidRDefault="00271C9F" w:rsidP="00B874D6">
            <w:pPr>
              <w:pStyle w:val="TableBodyCopy"/>
            </w:pPr>
          </w:p>
        </w:tc>
      </w:tr>
      <w:tr w:rsidR="00271C9F" w:rsidRPr="000E1238" w14:paraId="5DF4B046" w14:textId="77777777" w:rsidTr="00B874D6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CBC9941" w14:textId="77777777" w:rsidR="00271C9F" w:rsidRPr="000D488A" w:rsidRDefault="00271C9F" w:rsidP="00B874D6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2A5019A6" w14:textId="77777777" w:rsidR="00271C9F" w:rsidRPr="000E1238" w:rsidRDefault="00271C9F" w:rsidP="00B874D6">
            <w:pPr>
              <w:pStyle w:val="TableBodyCopy"/>
            </w:pPr>
            <w:r>
              <w:t xml:space="preserve">What were the findings? </w:t>
            </w:r>
          </w:p>
        </w:tc>
      </w:tr>
      <w:tr w:rsidR="00271C9F" w:rsidRPr="000E1238" w14:paraId="4CB138CE" w14:textId="77777777" w:rsidTr="00B874D6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0F1B4566" w14:textId="77777777" w:rsidR="00271C9F" w:rsidRPr="000D488A" w:rsidRDefault="00271C9F" w:rsidP="00B874D6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244216F9" w14:textId="77777777" w:rsidR="00271C9F" w:rsidRDefault="00271C9F" w:rsidP="00B874D6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16781BC9" w14:textId="77777777" w:rsidR="00271C9F" w:rsidRDefault="00271C9F" w:rsidP="00B874D6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18CEB2E2" w14:textId="77777777" w:rsidR="00271C9F" w:rsidRPr="000E1238" w:rsidRDefault="00271C9F" w:rsidP="00B874D6">
            <w:pPr>
              <w:pStyle w:val="TableBodyCopy"/>
            </w:pPr>
          </w:p>
        </w:tc>
      </w:tr>
      <w:tr w:rsidR="00AC0EBD" w:rsidRPr="000D488A" w14:paraId="5D236DFD" w14:textId="77777777" w:rsidTr="00B874D6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5DD1339" w14:textId="77777777" w:rsidR="00AC0EBD" w:rsidRPr="000D488A" w:rsidRDefault="00AC0EBD" w:rsidP="00AC0EBD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4D374A1F" w14:textId="787C93F5" w:rsidR="00AC0EBD" w:rsidRPr="000D488A" w:rsidRDefault="00AC0EBD" w:rsidP="00AC0EBD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AC0EBD" w:rsidRPr="00E737FC" w14:paraId="50CCE5FB" w14:textId="77777777" w:rsidTr="00B874D6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33F5DE0" w14:textId="77777777" w:rsidR="00AC0EBD" w:rsidRPr="000D488A" w:rsidRDefault="00AC0EBD" w:rsidP="00AC0EBD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5E450840" w14:textId="77777777" w:rsidR="00AC0EBD" w:rsidRDefault="00AC0EBD" w:rsidP="00AC0EBD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lastRenderedPageBreak/>
              <w:t xml:space="preserve">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with further details about timeline, responsibilities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195A6EF9" w14:textId="77777777" w:rsidR="00AC0EBD" w:rsidRDefault="00AC0EBD" w:rsidP="00AC0EBD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AC0EBD" w14:paraId="12C4F33A" w14:textId="77777777" w:rsidTr="0030713F">
              <w:tc>
                <w:tcPr>
                  <w:tcW w:w="6464" w:type="dxa"/>
                </w:tcPr>
                <w:p w14:paraId="3D5FF344" w14:textId="77777777" w:rsidR="00AC0EBD" w:rsidRPr="00C6681E" w:rsidRDefault="00AC0EBD" w:rsidP="00AC0EBD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25044302" w14:textId="77777777" w:rsidR="00AC0EBD" w:rsidRPr="00C6681E" w:rsidRDefault="00AC0EBD" w:rsidP="00AC0EBD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2F8B6C42" w14:textId="77777777" w:rsidR="00AC0EBD" w:rsidRPr="00C6681E" w:rsidRDefault="00AC0EBD" w:rsidP="00AC0EBD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AC0EBD" w14:paraId="1ACD1DE5" w14:textId="77777777" w:rsidTr="0030713F">
              <w:tc>
                <w:tcPr>
                  <w:tcW w:w="6464" w:type="dxa"/>
                  <w:shd w:val="clear" w:color="auto" w:fill="E7E6E6" w:themeFill="background2"/>
                </w:tcPr>
                <w:p w14:paraId="28B3A3FB" w14:textId="77777777" w:rsidR="00AC0EBD" w:rsidRDefault="00AC0EBD" w:rsidP="00AC0EBD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0EA69899" w14:textId="77777777" w:rsidR="00AC0EBD" w:rsidRPr="00473E70" w:rsidRDefault="00AC0EBD" w:rsidP="00AC0EBD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2838D2D7" w14:textId="77777777" w:rsidR="00AC0EBD" w:rsidRPr="00C6681E" w:rsidRDefault="00AC0EBD" w:rsidP="00AC0EBD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26FD50DB" w14:textId="77777777" w:rsidR="00AC0EBD" w:rsidRPr="00C6681E" w:rsidRDefault="00AC0EBD" w:rsidP="00AC0EBD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5F13B7B9" w14:textId="77777777" w:rsidR="00AC0EBD" w:rsidRPr="00C00053" w:rsidRDefault="00AC0EBD" w:rsidP="00AC0EBD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127C3011" w14:textId="77777777" w:rsidR="00AC0EBD" w:rsidRPr="00C00053" w:rsidRDefault="00AC0EBD" w:rsidP="00AC0EBD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414CB951" w14:textId="77777777" w:rsidR="00AC0EBD" w:rsidRDefault="00AC0EBD" w:rsidP="00AC0EBD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376E3AA8" w14:textId="77777777" w:rsidR="00AC0EBD" w:rsidRPr="004C3780" w:rsidRDefault="00AC0EBD" w:rsidP="00AC0EBD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AC0EBD" w14:paraId="363FB37B" w14:textId="77777777" w:rsidTr="0030713F">
              <w:tc>
                <w:tcPr>
                  <w:tcW w:w="6464" w:type="dxa"/>
                </w:tcPr>
                <w:p w14:paraId="4A008C05" w14:textId="77777777" w:rsidR="00AC0EBD" w:rsidRDefault="00AC0EBD" w:rsidP="00AC0EBD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12086DA4" w14:textId="77777777" w:rsidR="00AC0EBD" w:rsidRDefault="00AC0EBD" w:rsidP="00AC0EBD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6862ED8A" w14:textId="77777777" w:rsidR="00AC0EBD" w:rsidRDefault="00636F80" w:rsidP="00AC0EBD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1093629955"/>
                      <w:placeholder>
                        <w:docPart w:val="02017DCF57C24A25B9D460155B5D9BF0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AC0EBD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C0EBD" w14:paraId="5CDAB520" w14:textId="77777777" w:rsidTr="0030713F">
              <w:tc>
                <w:tcPr>
                  <w:tcW w:w="6464" w:type="dxa"/>
                </w:tcPr>
                <w:p w14:paraId="44D5422F" w14:textId="77777777" w:rsidR="00AC0EBD" w:rsidRDefault="00AC0EBD" w:rsidP="00AC0EBD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4458F05F" w14:textId="77777777" w:rsidR="00AC0EBD" w:rsidRDefault="00AC0EBD" w:rsidP="00AC0EBD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230A4A8C" w14:textId="77777777" w:rsidR="00AC0EBD" w:rsidRDefault="00636F80" w:rsidP="00AC0EBD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1216999640"/>
                      <w:placeholder>
                        <w:docPart w:val="6568BDC963D8476C96E44BB074D9E119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AC0EBD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C0EBD" w14:paraId="5B13D129" w14:textId="77777777" w:rsidTr="0030713F">
              <w:tc>
                <w:tcPr>
                  <w:tcW w:w="6464" w:type="dxa"/>
                </w:tcPr>
                <w:p w14:paraId="4D63656A" w14:textId="77777777" w:rsidR="00AC0EBD" w:rsidRDefault="00AC0EBD" w:rsidP="00AC0EBD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793676B6" w14:textId="77777777" w:rsidR="00AC0EBD" w:rsidRDefault="00AC0EBD" w:rsidP="00AC0EBD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397510D7" w14:textId="77777777" w:rsidR="00AC0EBD" w:rsidRDefault="00636F80" w:rsidP="00AC0EBD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231743199"/>
                      <w:placeholder>
                        <w:docPart w:val="7A1076B45E454065A7435B9D778E3C76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AC0EBD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7A98BE63" w14:textId="224BEF8F" w:rsidR="00AC0EBD" w:rsidRPr="00E737FC" w:rsidRDefault="00AC0EBD" w:rsidP="00AC0EBD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3D476F8E" w14:textId="77777777" w:rsidR="005D5E66" w:rsidRDefault="005D5E66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C53360" w:rsidRPr="000D488A" w14:paraId="0BB5A6C9" w14:textId="77777777" w:rsidTr="00BD4A19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011E32BD" w14:textId="77777777" w:rsidR="00C53360" w:rsidRPr="000D488A" w:rsidRDefault="00C53360" w:rsidP="00BD4A19">
            <w:pPr>
              <w:pStyle w:val="TableHeading"/>
            </w:pPr>
            <w:r>
              <w:t xml:space="preserve">Audit touchpoint: </w:t>
            </w:r>
            <w:r w:rsidRPr="008F4886">
              <w:t>Communication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7E8D3EF8" w14:textId="77777777" w:rsidR="00C53360" w:rsidRPr="000D488A" w:rsidRDefault="00C53360" w:rsidP="00BD4A19">
            <w:pPr>
              <w:pStyle w:val="TableBodyCopy"/>
            </w:pPr>
            <w:r>
              <w:t>What do you plan to do?</w:t>
            </w:r>
          </w:p>
        </w:tc>
      </w:tr>
      <w:tr w:rsidR="00C53360" w:rsidRPr="000D488A" w14:paraId="7CAE52E8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2CC213E" w14:textId="77777777" w:rsidR="00C53360" w:rsidRDefault="00C53360" w:rsidP="00BD4A19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7C243883" w14:textId="77777777" w:rsidR="00C53360" w:rsidRPr="007F0297" w:rsidRDefault="00C53360" w:rsidP="00BD4A19">
            <w:pPr>
              <w:pStyle w:val="TableBodyCopy"/>
            </w:pPr>
            <w:r>
              <w:t xml:space="preserve">Undertake a </w:t>
            </w:r>
            <w:r w:rsidRPr="007F0297">
              <w:t xml:space="preserve">service audit by: </w:t>
            </w:r>
          </w:p>
          <w:p w14:paraId="1FC77119" w14:textId="4D475730" w:rsidR="00C53360" w:rsidRPr="0027351A" w:rsidRDefault="00C53360" w:rsidP="0027351A">
            <w:pPr>
              <w:pStyle w:val="TableBodyCopy"/>
              <w:numPr>
                <w:ilvl w:val="0"/>
                <w:numId w:val="12"/>
              </w:numPr>
            </w:pPr>
            <w:r w:rsidRPr="007F0297">
              <w:t>Assessing the communication needs</w:t>
            </w:r>
            <w:r w:rsidRPr="0027351A">
              <w:t xml:space="preserve"> of patients </w:t>
            </w:r>
            <w:r w:rsidR="00013EDF">
              <w:t xml:space="preserve">(always speak directly to the patient and confirm they understand what you are saying) </w:t>
            </w:r>
            <w:r w:rsidRPr="0027351A">
              <w:t>who need assistance with communication due to hearing, speech or vision impairment, disability, or cognitive impairment</w:t>
            </w:r>
            <w:r w:rsidR="0027351A" w:rsidRPr="0027351A">
              <w:t xml:space="preserve"> (</w:t>
            </w:r>
            <w:hyperlink r:id="rId17" w:history="1">
              <w:r w:rsidRPr="0027351A">
                <w:rPr>
                  <w:rStyle w:val="Hyperlink"/>
                  <w:rFonts w:cs="Arial"/>
                  <w:szCs w:val="20"/>
                </w:rPr>
                <w:t>www.relayservice.com.au</w:t>
              </w:r>
            </w:hyperlink>
            <w:r w:rsidR="0027351A" w:rsidRPr="0027351A">
              <w:rPr>
                <w:rFonts w:cs="Arial"/>
                <w:szCs w:val="20"/>
              </w:rPr>
              <w:t>) (</w:t>
            </w:r>
            <w:hyperlink r:id="rId18" w:history="1">
              <w:r w:rsidRPr="0027351A">
                <w:rPr>
                  <w:rStyle w:val="Hyperlink"/>
                  <w:rFonts w:cs="Arial"/>
                  <w:szCs w:val="20"/>
                </w:rPr>
                <w:t>www.communicationrights.org.au</w:t>
              </w:r>
            </w:hyperlink>
            <w:r w:rsidR="0027351A">
              <w:rPr>
                <w:rFonts w:cs="Arial"/>
                <w:szCs w:val="20"/>
              </w:rPr>
              <w:t xml:space="preserve">). </w:t>
            </w:r>
          </w:p>
          <w:p w14:paraId="3C755799" w14:textId="3AB6495A" w:rsidR="0027351A" w:rsidRPr="000D488A" w:rsidRDefault="0027351A" w:rsidP="0027351A">
            <w:pPr>
              <w:pStyle w:val="TableBodyCopy"/>
            </w:pPr>
          </w:p>
        </w:tc>
      </w:tr>
      <w:tr w:rsidR="00C53360" w:rsidRPr="000E1238" w14:paraId="06CB8D9D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6AF95AD" w14:textId="77777777" w:rsidR="00C53360" w:rsidRPr="000D488A" w:rsidRDefault="00C53360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590DF061" w14:textId="77777777" w:rsidR="00C53360" w:rsidRPr="000E1238" w:rsidRDefault="00C53360" w:rsidP="00BD4A19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C53360" w:rsidRPr="000E1238" w14:paraId="0E44BA5A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A046161" w14:textId="77777777" w:rsidR="00C53360" w:rsidRPr="000D488A" w:rsidRDefault="00C53360" w:rsidP="00BD4A19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2518998F" w14:textId="77777777" w:rsidR="00C53360" w:rsidRDefault="00C53360" w:rsidP="00BD4A19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3BC7DC30" w14:textId="77777777" w:rsidR="00C53360" w:rsidRDefault="00C53360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7D570416" w14:textId="77777777" w:rsidR="00C53360" w:rsidRPr="000E1238" w:rsidRDefault="00C53360" w:rsidP="00BD4A19">
            <w:pPr>
              <w:pStyle w:val="TableBodyCopy"/>
            </w:pPr>
          </w:p>
        </w:tc>
      </w:tr>
      <w:tr w:rsidR="00C53360" w:rsidRPr="000E1238" w14:paraId="01E806A8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DADD9FF" w14:textId="77777777" w:rsidR="00C53360" w:rsidRPr="000D488A" w:rsidRDefault="00C53360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190FA89" w14:textId="77777777" w:rsidR="00C53360" w:rsidRPr="000E1238" w:rsidRDefault="00C53360" w:rsidP="00BD4A19">
            <w:pPr>
              <w:pStyle w:val="TableBodyCopy"/>
            </w:pPr>
            <w:r>
              <w:t xml:space="preserve">What were the findings? </w:t>
            </w:r>
          </w:p>
        </w:tc>
      </w:tr>
      <w:tr w:rsidR="00C53360" w:rsidRPr="000E1238" w14:paraId="660678FE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D5406F1" w14:textId="77777777" w:rsidR="00C53360" w:rsidRPr="000D488A" w:rsidRDefault="00C53360" w:rsidP="00BD4A19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5B9B0FF6" w14:textId="77777777" w:rsidR="00C53360" w:rsidRDefault="00C53360" w:rsidP="00BD4A19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66C03AFD" w14:textId="77777777" w:rsidR="00C53360" w:rsidRDefault="00C53360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77A3E7F4" w14:textId="77777777" w:rsidR="00C53360" w:rsidRPr="000E1238" w:rsidRDefault="00C53360" w:rsidP="00BD4A19">
            <w:pPr>
              <w:pStyle w:val="TableBodyCopy"/>
            </w:pPr>
          </w:p>
        </w:tc>
      </w:tr>
      <w:tr w:rsidR="00C53360" w:rsidRPr="000D488A" w14:paraId="0908E902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15CA422" w14:textId="77777777" w:rsidR="00C53360" w:rsidRPr="000D488A" w:rsidRDefault="00C53360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7A11697D" w14:textId="77777777" w:rsidR="00C53360" w:rsidRPr="000D488A" w:rsidRDefault="00C53360" w:rsidP="00BD4A19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C53360" w:rsidRPr="00E737FC" w14:paraId="169DFBF5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5DFAA4C" w14:textId="77777777" w:rsidR="00C53360" w:rsidRPr="000D488A" w:rsidRDefault="00C53360" w:rsidP="00BD4A19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609504C4" w14:textId="77777777" w:rsidR="00C53360" w:rsidRDefault="00C53360" w:rsidP="00BD4A19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with further details about timeline, responsibilities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4FE4C744" w14:textId="77777777" w:rsidR="00C53360" w:rsidRDefault="00C53360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C53360" w14:paraId="1A6B74FB" w14:textId="77777777" w:rsidTr="00BD4A19">
              <w:tc>
                <w:tcPr>
                  <w:tcW w:w="6464" w:type="dxa"/>
                </w:tcPr>
                <w:p w14:paraId="16BD6368" w14:textId="77777777" w:rsidR="00C53360" w:rsidRPr="00C6681E" w:rsidRDefault="00C53360" w:rsidP="00BD4A19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7A9B4F3D" w14:textId="77777777" w:rsidR="00C53360" w:rsidRPr="00C6681E" w:rsidRDefault="00C53360" w:rsidP="00BD4A19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333BDBC9" w14:textId="77777777" w:rsidR="00C53360" w:rsidRPr="00C6681E" w:rsidRDefault="00C53360" w:rsidP="00BD4A19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C53360" w14:paraId="5EF9A3C6" w14:textId="77777777" w:rsidTr="00BD4A19">
              <w:tc>
                <w:tcPr>
                  <w:tcW w:w="6464" w:type="dxa"/>
                  <w:shd w:val="clear" w:color="auto" w:fill="E7E6E6" w:themeFill="background2"/>
                </w:tcPr>
                <w:p w14:paraId="27737530" w14:textId="77777777" w:rsidR="00C53360" w:rsidRDefault="00C53360" w:rsidP="00BD4A19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1363682A" w14:textId="77777777" w:rsidR="00C53360" w:rsidRPr="00473E70" w:rsidRDefault="00C53360" w:rsidP="00BD4A19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679FCFCC" w14:textId="77777777" w:rsidR="00C53360" w:rsidRPr="00C6681E" w:rsidRDefault="00C53360" w:rsidP="00BD4A19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lastRenderedPageBreak/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78F3BC51" w14:textId="77777777" w:rsidR="00C53360" w:rsidRPr="00C6681E" w:rsidRDefault="00C53360" w:rsidP="00BD4A19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lastRenderedPageBreak/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398C6F41" w14:textId="77777777" w:rsidR="00C53360" w:rsidRPr="00C00053" w:rsidRDefault="00C53360" w:rsidP="00BD4A19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5B94E5F5" w14:textId="77777777" w:rsidR="00C53360" w:rsidRPr="00C00053" w:rsidRDefault="00C53360" w:rsidP="00BD4A19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7A46BD92" w14:textId="77777777" w:rsidR="00C53360" w:rsidRDefault="00C53360" w:rsidP="00BD4A19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06E37484" w14:textId="77777777" w:rsidR="00C53360" w:rsidRPr="004C3780" w:rsidRDefault="00C53360" w:rsidP="00BD4A19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lastRenderedPageBreak/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C53360" w14:paraId="0E7584E8" w14:textId="77777777" w:rsidTr="00BD4A19">
              <w:tc>
                <w:tcPr>
                  <w:tcW w:w="6464" w:type="dxa"/>
                </w:tcPr>
                <w:p w14:paraId="2A0CC922" w14:textId="77777777" w:rsidR="00C53360" w:rsidRDefault="00C53360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478CEDE6" w14:textId="77777777" w:rsidR="00C53360" w:rsidRDefault="00C53360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048F7483" w14:textId="77777777" w:rsidR="00C53360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1340659646"/>
                      <w:placeholder>
                        <w:docPart w:val="82A460802EC545228CB0A574C4DD28E0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C53360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C53360" w14:paraId="0BD6E8E2" w14:textId="77777777" w:rsidTr="00BD4A19">
              <w:tc>
                <w:tcPr>
                  <w:tcW w:w="6464" w:type="dxa"/>
                </w:tcPr>
                <w:p w14:paraId="4D787E6A" w14:textId="77777777" w:rsidR="00C53360" w:rsidRDefault="00C53360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229682F3" w14:textId="77777777" w:rsidR="00C53360" w:rsidRDefault="00C53360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032A60F9" w14:textId="77777777" w:rsidR="00C53360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269904806"/>
                      <w:placeholder>
                        <w:docPart w:val="B19E6229E6674D8DAF6175B7F7F67A52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C53360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C53360" w14:paraId="03F82F7F" w14:textId="77777777" w:rsidTr="00BD4A19">
              <w:tc>
                <w:tcPr>
                  <w:tcW w:w="6464" w:type="dxa"/>
                </w:tcPr>
                <w:p w14:paraId="4EB0D0F6" w14:textId="77777777" w:rsidR="00C53360" w:rsidRDefault="00C53360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704D5A4D" w14:textId="77777777" w:rsidR="00C53360" w:rsidRDefault="00C53360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628E30EF" w14:textId="77777777" w:rsidR="00C53360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225030737"/>
                      <w:placeholder>
                        <w:docPart w:val="7B8DCE27290A49B1BD7ADB4B3CFCBA56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C53360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6342D97A" w14:textId="77777777" w:rsidR="00C53360" w:rsidRPr="00E737FC" w:rsidRDefault="00C53360" w:rsidP="00BD4A19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7287A1BA" w14:textId="77777777" w:rsidR="00C53360" w:rsidRDefault="00C53360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043BAD" w:rsidRPr="000D488A" w14:paraId="0AC4FF6D" w14:textId="77777777" w:rsidTr="0030713F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57E85A16" w14:textId="323A6DA3" w:rsidR="00043BAD" w:rsidRPr="000D488A" w:rsidRDefault="00043BAD" w:rsidP="0030713F">
            <w:pPr>
              <w:pStyle w:val="TableHeading"/>
            </w:pPr>
            <w:r>
              <w:t xml:space="preserve">Audit touchpoint: </w:t>
            </w:r>
            <w:r w:rsidR="00E65156">
              <w:t>Consent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07D4D390" w14:textId="77777777" w:rsidR="00043BAD" w:rsidRPr="000D488A" w:rsidRDefault="00043BAD" w:rsidP="0030713F">
            <w:pPr>
              <w:pStyle w:val="TableBodyCopy"/>
            </w:pPr>
            <w:r>
              <w:t>What do you plan to do?</w:t>
            </w:r>
          </w:p>
        </w:tc>
      </w:tr>
      <w:tr w:rsidR="00043BAD" w:rsidRPr="000D488A" w14:paraId="5503633E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287B058" w14:textId="77777777" w:rsidR="00043BAD" w:rsidRDefault="00043BAD" w:rsidP="0030713F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6A84FF33" w14:textId="77777777" w:rsidR="00043BAD" w:rsidRDefault="00043BAD" w:rsidP="0030713F">
            <w:pPr>
              <w:pStyle w:val="TableBodyCopy"/>
            </w:pPr>
            <w:r>
              <w:t xml:space="preserve">Undertake a service audit by: </w:t>
            </w:r>
          </w:p>
          <w:p w14:paraId="2E0C3666" w14:textId="500C3523" w:rsidR="009227A3" w:rsidRPr="005C14AF" w:rsidRDefault="00D833AC" w:rsidP="005C14AF">
            <w:pPr>
              <w:pStyle w:val="TableBodyCopy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5C14AF">
              <w:rPr>
                <w:color w:val="808080" w:themeColor="background1" w:themeShade="80"/>
              </w:rPr>
              <w:t xml:space="preserve">Identify if a patient </w:t>
            </w:r>
            <w:r w:rsidR="00DC5DF6">
              <w:rPr>
                <w:color w:val="808080" w:themeColor="background1" w:themeShade="80"/>
              </w:rPr>
              <w:t xml:space="preserve">can provide consent </w:t>
            </w:r>
            <w:r w:rsidRPr="005C14AF">
              <w:rPr>
                <w:color w:val="808080" w:themeColor="background1" w:themeShade="80"/>
              </w:rPr>
              <w:t>(eg</w:t>
            </w:r>
            <w:r w:rsidR="00DC5DF6">
              <w:rPr>
                <w:color w:val="808080" w:themeColor="background1" w:themeShade="80"/>
              </w:rPr>
              <w:t>.</w:t>
            </w:r>
            <w:r w:rsidRPr="005C14AF">
              <w:rPr>
                <w:color w:val="808080" w:themeColor="background1" w:themeShade="80"/>
              </w:rPr>
              <w:t xml:space="preserve"> intellectual disability), the </w:t>
            </w:r>
            <w:r w:rsidR="00FF48EC">
              <w:rPr>
                <w:color w:val="808080" w:themeColor="background1" w:themeShade="80"/>
              </w:rPr>
              <w:t>servic</w:t>
            </w:r>
            <w:r w:rsidRPr="005C14AF">
              <w:rPr>
                <w:color w:val="808080" w:themeColor="background1" w:themeShade="80"/>
              </w:rPr>
              <w:t>e must seek consent from a legal guardian or advocate who has been appointed to oversee the interests of the patient</w:t>
            </w:r>
            <w:r w:rsidR="005C14AF" w:rsidRPr="005C14AF">
              <w:rPr>
                <w:color w:val="808080" w:themeColor="background1" w:themeShade="80"/>
              </w:rPr>
              <w:t xml:space="preserve"> (</w:t>
            </w:r>
            <w:hyperlink r:id="rId19" w:history="1">
              <w:r w:rsidR="00FF2BDF" w:rsidRPr="005C14AF">
                <w:rPr>
                  <w:rStyle w:val="Hyperlink"/>
                  <w:rFonts w:eastAsiaTheme="majorEastAsia"/>
                </w:rPr>
                <w:t>Home - Office of the Public Advocate</w:t>
              </w:r>
            </w:hyperlink>
            <w:r w:rsidR="005C14AF">
              <w:t>) (</w:t>
            </w:r>
            <w:hyperlink r:id="rId20" w:history="1">
              <w:r w:rsidR="009227A3" w:rsidRPr="005C14AF">
                <w:rPr>
                  <w:rStyle w:val="Hyperlink"/>
                  <w:rFonts w:eastAsiaTheme="majorEastAsia"/>
                </w:rPr>
                <w:t>Communication and decision-making (Webinar 31.05.2022)</w:t>
              </w:r>
            </w:hyperlink>
            <w:r w:rsidR="005C14AF">
              <w:t>)</w:t>
            </w:r>
          </w:p>
          <w:p w14:paraId="14E94B88" w14:textId="77777777" w:rsidR="00043BAD" w:rsidRPr="000D488A" w:rsidRDefault="00043BAD" w:rsidP="008A72DD">
            <w:pPr>
              <w:pStyle w:val="TableBodyCopy"/>
            </w:pPr>
          </w:p>
        </w:tc>
      </w:tr>
      <w:tr w:rsidR="00043BAD" w:rsidRPr="000E1238" w14:paraId="7828A8BA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E031C42" w14:textId="77777777" w:rsidR="00043BAD" w:rsidRPr="000D488A" w:rsidRDefault="00043BAD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58600EE7" w14:textId="77777777" w:rsidR="00043BAD" w:rsidRPr="000E1238" w:rsidRDefault="00043BAD" w:rsidP="0030713F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043BAD" w:rsidRPr="000E1238" w14:paraId="55446068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ADDEE97" w14:textId="77777777" w:rsidR="00043BAD" w:rsidRPr="000D488A" w:rsidRDefault="00043BAD" w:rsidP="0030713F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3F16FCFC" w14:textId="77777777" w:rsidR="00043BAD" w:rsidRDefault="00043BAD" w:rsidP="0030713F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6FF41920" w14:textId="77777777" w:rsidR="00043BAD" w:rsidRDefault="00043BAD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0274C8B4" w14:textId="77777777" w:rsidR="00043BAD" w:rsidRPr="000E1238" w:rsidRDefault="00043BAD" w:rsidP="0030713F">
            <w:pPr>
              <w:pStyle w:val="TableBodyCopy"/>
            </w:pPr>
          </w:p>
        </w:tc>
      </w:tr>
      <w:tr w:rsidR="00043BAD" w:rsidRPr="000E1238" w14:paraId="3D250B76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B334668" w14:textId="77777777" w:rsidR="00043BAD" w:rsidRPr="000D488A" w:rsidRDefault="00043BAD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3920DF58" w14:textId="77777777" w:rsidR="00043BAD" w:rsidRPr="000E1238" w:rsidRDefault="00043BAD" w:rsidP="0030713F">
            <w:pPr>
              <w:pStyle w:val="TableBodyCopy"/>
            </w:pPr>
            <w:r>
              <w:t xml:space="preserve">What were the findings? </w:t>
            </w:r>
          </w:p>
        </w:tc>
      </w:tr>
      <w:tr w:rsidR="00043BAD" w:rsidRPr="000E1238" w14:paraId="5A922053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1357533" w14:textId="77777777" w:rsidR="00043BAD" w:rsidRPr="000D488A" w:rsidRDefault="00043BAD" w:rsidP="0030713F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0ADDFC5F" w14:textId="77777777" w:rsidR="00043BAD" w:rsidRDefault="00043BAD" w:rsidP="0030713F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01278FFF" w14:textId="77777777" w:rsidR="00043BAD" w:rsidRDefault="00043BAD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65CBE80D" w14:textId="77777777" w:rsidR="00043BAD" w:rsidRPr="000E1238" w:rsidRDefault="00043BAD" w:rsidP="0030713F">
            <w:pPr>
              <w:pStyle w:val="TableBodyCopy"/>
            </w:pPr>
          </w:p>
        </w:tc>
      </w:tr>
      <w:tr w:rsidR="00043BAD" w:rsidRPr="000D488A" w14:paraId="5BAA9B84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2EF0125" w14:textId="77777777" w:rsidR="00043BAD" w:rsidRPr="000D488A" w:rsidRDefault="00043BAD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60BBEFD" w14:textId="77777777" w:rsidR="00043BAD" w:rsidRPr="000D488A" w:rsidRDefault="00043BAD" w:rsidP="0030713F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043BAD" w:rsidRPr="00E737FC" w14:paraId="61E4C703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B1D0C37" w14:textId="77777777" w:rsidR="00043BAD" w:rsidRPr="000D488A" w:rsidRDefault="00043BAD" w:rsidP="0030713F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646A7E15" w14:textId="30C8F232" w:rsidR="00043BAD" w:rsidRDefault="00043BAD" w:rsidP="0030713F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with further details about timeline, </w:t>
            </w:r>
            <w:r w:rsidR="005E675A">
              <w:rPr>
                <w:i/>
                <w:iCs/>
                <w:color w:val="767171" w:themeColor="background2" w:themeShade="80"/>
                <w:sz w:val="16"/>
                <w:szCs w:val="18"/>
              </w:rPr>
              <w:t>responsibilities,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6473DF3E" w14:textId="77777777" w:rsidR="00043BAD" w:rsidRDefault="00043BAD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043BAD" w14:paraId="4A6D349A" w14:textId="77777777" w:rsidTr="0030713F">
              <w:tc>
                <w:tcPr>
                  <w:tcW w:w="6464" w:type="dxa"/>
                </w:tcPr>
                <w:p w14:paraId="4C4831C7" w14:textId="77777777" w:rsidR="00043BAD" w:rsidRPr="00C6681E" w:rsidRDefault="00043BAD" w:rsidP="0030713F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08AA7A7C" w14:textId="77777777" w:rsidR="00043BAD" w:rsidRPr="00C6681E" w:rsidRDefault="00043BAD" w:rsidP="0030713F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0F299CB3" w14:textId="77777777" w:rsidR="00043BAD" w:rsidRPr="00C6681E" w:rsidRDefault="00043BAD" w:rsidP="0030713F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043BAD" w14:paraId="7B085CDD" w14:textId="77777777" w:rsidTr="0030713F">
              <w:tc>
                <w:tcPr>
                  <w:tcW w:w="6464" w:type="dxa"/>
                  <w:shd w:val="clear" w:color="auto" w:fill="E7E6E6" w:themeFill="background2"/>
                </w:tcPr>
                <w:p w14:paraId="5A87CCEA" w14:textId="77777777" w:rsidR="00043BAD" w:rsidRDefault="00043BAD" w:rsidP="0030713F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26CD0619" w14:textId="77777777" w:rsidR="00043BAD" w:rsidRPr="00473E70" w:rsidRDefault="00043BAD" w:rsidP="0030713F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226FC5CD" w14:textId="77777777" w:rsidR="00043BAD" w:rsidRPr="00C6681E" w:rsidRDefault="00043BAD" w:rsidP="0030713F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3503FF59" w14:textId="77777777" w:rsidR="00043BAD" w:rsidRPr="00C6681E" w:rsidRDefault="00043BAD" w:rsidP="0030713F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7567C3CF" w14:textId="77777777" w:rsidR="00043BAD" w:rsidRPr="00C00053" w:rsidRDefault="00043BAD" w:rsidP="0030713F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28CFCB2B" w14:textId="77777777" w:rsidR="00043BAD" w:rsidRPr="00C00053" w:rsidRDefault="00043BAD" w:rsidP="0030713F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46B20AE9" w14:textId="77777777" w:rsidR="00043BAD" w:rsidRDefault="00043BAD" w:rsidP="0030713F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375961C4" w14:textId="77777777" w:rsidR="00043BAD" w:rsidRPr="004C3780" w:rsidRDefault="00043BAD" w:rsidP="0030713F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043BAD" w14:paraId="720D4279" w14:textId="77777777" w:rsidTr="0030713F">
              <w:tc>
                <w:tcPr>
                  <w:tcW w:w="6464" w:type="dxa"/>
                </w:tcPr>
                <w:p w14:paraId="0ADF8120" w14:textId="77777777" w:rsidR="00043BAD" w:rsidRDefault="00043BAD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3B695F66" w14:textId="77777777" w:rsidR="00043BAD" w:rsidRDefault="00043BAD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547D9D6D" w14:textId="77777777" w:rsidR="00043BAD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393890785"/>
                      <w:placeholder>
                        <w:docPart w:val="AE15516DFA85431CB642CE55ABCDCDDF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43BAD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043BAD" w14:paraId="4D054495" w14:textId="77777777" w:rsidTr="0030713F">
              <w:tc>
                <w:tcPr>
                  <w:tcW w:w="6464" w:type="dxa"/>
                </w:tcPr>
                <w:p w14:paraId="01BC2109" w14:textId="77777777" w:rsidR="00043BAD" w:rsidRDefault="00043BAD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294BFA29" w14:textId="77777777" w:rsidR="00043BAD" w:rsidRDefault="00043BAD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62C8D0F5" w14:textId="77777777" w:rsidR="00043BAD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2135635703"/>
                      <w:placeholder>
                        <w:docPart w:val="BBA3C84A62CE430E984C94AE0CE30BAF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43BAD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043BAD" w14:paraId="326C520E" w14:textId="77777777" w:rsidTr="0030713F">
              <w:tc>
                <w:tcPr>
                  <w:tcW w:w="6464" w:type="dxa"/>
                </w:tcPr>
                <w:p w14:paraId="5E24F273" w14:textId="77777777" w:rsidR="00043BAD" w:rsidRDefault="00043BAD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4A761C50" w14:textId="77777777" w:rsidR="00043BAD" w:rsidRDefault="00043BAD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3029108A" w14:textId="77777777" w:rsidR="00043BAD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935130792"/>
                      <w:placeholder>
                        <w:docPart w:val="92418137BD914325AE342AA15C378336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43BAD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0094A75A" w14:textId="77777777" w:rsidR="00043BAD" w:rsidRPr="00E737FC" w:rsidRDefault="00043BAD" w:rsidP="0030713F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0CDA261B" w14:textId="77777777" w:rsidR="004F2D74" w:rsidRDefault="004F2D74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4F2D74" w:rsidRPr="000D488A" w14:paraId="10C31487" w14:textId="77777777" w:rsidTr="0030713F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48FBED5E" w14:textId="54635049" w:rsidR="004F2D74" w:rsidRPr="000D488A" w:rsidRDefault="004F2D74" w:rsidP="0030713F">
            <w:pPr>
              <w:pStyle w:val="TableHeading"/>
            </w:pPr>
            <w:r>
              <w:lastRenderedPageBreak/>
              <w:t xml:space="preserve">Audit touchpoint: </w:t>
            </w:r>
            <w:r w:rsidR="00D75E2C">
              <w:t xml:space="preserve">Accessibility 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03CDFF2D" w14:textId="77777777" w:rsidR="004F2D74" w:rsidRPr="000D488A" w:rsidRDefault="004F2D74" w:rsidP="0030713F">
            <w:pPr>
              <w:pStyle w:val="TableBodyCopy"/>
            </w:pPr>
            <w:r>
              <w:t>What do you plan to do?</w:t>
            </w:r>
          </w:p>
        </w:tc>
      </w:tr>
      <w:tr w:rsidR="004F2D74" w:rsidRPr="000D488A" w14:paraId="3E1224B8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6F734D8" w14:textId="77777777" w:rsidR="004F2D74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74B305FA" w14:textId="77777777" w:rsidR="004F2D74" w:rsidRPr="003801F4" w:rsidRDefault="004F2D74" w:rsidP="0030713F">
            <w:pPr>
              <w:pStyle w:val="TableBodyCopy"/>
            </w:pPr>
            <w:r>
              <w:t xml:space="preserve">Undertake a service audit </w:t>
            </w:r>
            <w:r w:rsidRPr="003801F4">
              <w:t xml:space="preserve">by: </w:t>
            </w:r>
          </w:p>
          <w:p w14:paraId="12F93AEA" w14:textId="5202518C" w:rsidR="004F2D74" w:rsidRPr="003801F4" w:rsidRDefault="00662A22" w:rsidP="003801F4">
            <w:pPr>
              <w:pStyle w:val="TableBodyCopy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3801F4">
              <w:t>Ensur</w:t>
            </w:r>
            <w:r w:rsidR="003801F4">
              <w:t>ing</w:t>
            </w:r>
            <w:r w:rsidRPr="003801F4">
              <w:t xml:space="preserve"> all people visiting your service have access. For example, use signage and aids for visual impairment, </w:t>
            </w:r>
            <w:r w:rsidR="00534265" w:rsidRPr="003801F4">
              <w:t xml:space="preserve">parking or support with transport, use telehealth </w:t>
            </w:r>
            <w:r w:rsidR="003801F4" w:rsidRPr="003801F4">
              <w:t>(</w:t>
            </w:r>
            <w:r w:rsidR="00534265" w:rsidRPr="003801F4">
              <w:t>if relevant upskill person to support them using telehealth), available technologies</w:t>
            </w:r>
            <w:r w:rsidR="003801F4" w:rsidRPr="003801F4">
              <w:t xml:space="preserve"> etc.</w:t>
            </w:r>
          </w:p>
          <w:p w14:paraId="7E55D67B" w14:textId="77777777" w:rsidR="004F2D74" w:rsidRPr="000D488A" w:rsidRDefault="004F2D74" w:rsidP="0030713F">
            <w:pPr>
              <w:pStyle w:val="TableBodyCopy"/>
            </w:pPr>
          </w:p>
        </w:tc>
      </w:tr>
      <w:tr w:rsidR="004F2D74" w:rsidRPr="000E1238" w14:paraId="57C121B6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9178062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75A50BC3" w14:textId="77777777" w:rsidR="004F2D74" w:rsidRPr="000E1238" w:rsidRDefault="004F2D74" w:rsidP="0030713F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4F2D74" w:rsidRPr="000E1238" w14:paraId="2275E071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7373649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0C2A48F8" w14:textId="77777777" w:rsidR="004F2D74" w:rsidRDefault="004F2D74" w:rsidP="0030713F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4D3DF948" w14:textId="77777777" w:rsidR="004F2D74" w:rsidRDefault="004F2D74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5D9118EB" w14:textId="77777777" w:rsidR="004F2D74" w:rsidRPr="000E1238" w:rsidRDefault="004F2D74" w:rsidP="0030713F">
            <w:pPr>
              <w:pStyle w:val="TableBodyCopy"/>
            </w:pPr>
          </w:p>
        </w:tc>
      </w:tr>
      <w:tr w:rsidR="004F2D74" w:rsidRPr="000E1238" w14:paraId="65977883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1F300633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06AA062" w14:textId="77777777" w:rsidR="004F2D74" w:rsidRPr="000E1238" w:rsidRDefault="004F2D74" w:rsidP="0030713F">
            <w:pPr>
              <w:pStyle w:val="TableBodyCopy"/>
            </w:pPr>
            <w:r>
              <w:t xml:space="preserve">What were the findings? </w:t>
            </w:r>
          </w:p>
        </w:tc>
      </w:tr>
      <w:tr w:rsidR="004F2D74" w:rsidRPr="000E1238" w14:paraId="7A2824B5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EF71A2B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68B3E8FE" w14:textId="77777777" w:rsidR="004F2D74" w:rsidRDefault="004F2D74" w:rsidP="0030713F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58FE3E66" w14:textId="77777777" w:rsidR="004F2D74" w:rsidRDefault="004F2D74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2CACBF00" w14:textId="77777777" w:rsidR="004F2D74" w:rsidRPr="000E1238" w:rsidRDefault="004F2D74" w:rsidP="0030713F">
            <w:pPr>
              <w:pStyle w:val="TableBodyCopy"/>
            </w:pPr>
          </w:p>
        </w:tc>
      </w:tr>
      <w:tr w:rsidR="004F2D74" w:rsidRPr="000D488A" w14:paraId="3BB68296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1153F6B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572EDBE3" w14:textId="77777777" w:rsidR="004F2D74" w:rsidRPr="000D488A" w:rsidRDefault="004F2D74" w:rsidP="0030713F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4F2D74" w:rsidRPr="00E737FC" w14:paraId="12B4069F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63BC7647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50126E10" w14:textId="1501D6D9" w:rsidR="004F2D74" w:rsidRDefault="004F2D74" w:rsidP="0030713F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with further details about timeline, </w:t>
            </w:r>
            <w:r w:rsidR="005E675A">
              <w:rPr>
                <w:i/>
                <w:iCs/>
                <w:color w:val="767171" w:themeColor="background2" w:themeShade="80"/>
                <w:sz w:val="16"/>
                <w:szCs w:val="18"/>
              </w:rPr>
              <w:t>responsibilities,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6E1547B5" w14:textId="77777777" w:rsidR="004F2D74" w:rsidRDefault="004F2D74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4F2D74" w14:paraId="644C76DB" w14:textId="77777777" w:rsidTr="0030713F">
              <w:tc>
                <w:tcPr>
                  <w:tcW w:w="6464" w:type="dxa"/>
                </w:tcPr>
                <w:p w14:paraId="416CDA2C" w14:textId="77777777" w:rsidR="004F2D74" w:rsidRPr="00C6681E" w:rsidRDefault="004F2D74" w:rsidP="0030713F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07FAA7B9" w14:textId="77777777" w:rsidR="004F2D74" w:rsidRPr="00C6681E" w:rsidRDefault="004F2D74" w:rsidP="0030713F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3601209A" w14:textId="77777777" w:rsidR="004F2D74" w:rsidRPr="00C6681E" w:rsidRDefault="004F2D74" w:rsidP="0030713F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4F2D74" w14:paraId="6D99DC8F" w14:textId="77777777" w:rsidTr="0030713F">
              <w:tc>
                <w:tcPr>
                  <w:tcW w:w="6464" w:type="dxa"/>
                  <w:shd w:val="clear" w:color="auto" w:fill="E7E6E6" w:themeFill="background2"/>
                </w:tcPr>
                <w:p w14:paraId="64789143" w14:textId="77777777" w:rsidR="004F2D74" w:rsidRDefault="004F2D74" w:rsidP="0030713F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0069B227" w14:textId="77777777" w:rsidR="004F2D74" w:rsidRPr="00473E70" w:rsidRDefault="004F2D74" w:rsidP="0030713F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71E42A7A" w14:textId="77777777" w:rsidR="004F2D74" w:rsidRPr="00C6681E" w:rsidRDefault="004F2D74" w:rsidP="0030713F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593E7FE2" w14:textId="77777777" w:rsidR="004F2D74" w:rsidRPr="00C6681E" w:rsidRDefault="004F2D74" w:rsidP="0030713F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4DBCE92D" w14:textId="77777777" w:rsidR="004F2D74" w:rsidRPr="00C00053" w:rsidRDefault="004F2D74" w:rsidP="0030713F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634A48A6" w14:textId="77777777" w:rsidR="004F2D74" w:rsidRPr="00C00053" w:rsidRDefault="004F2D74" w:rsidP="0030713F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33D1F853" w14:textId="77777777" w:rsidR="004F2D74" w:rsidRDefault="004F2D74" w:rsidP="0030713F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193050D6" w14:textId="77777777" w:rsidR="004F2D74" w:rsidRPr="004C3780" w:rsidRDefault="004F2D74" w:rsidP="0030713F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4F2D74" w14:paraId="0C475B95" w14:textId="77777777" w:rsidTr="0030713F">
              <w:tc>
                <w:tcPr>
                  <w:tcW w:w="6464" w:type="dxa"/>
                </w:tcPr>
                <w:p w14:paraId="42AF4A58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59C3D720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4920D991" w14:textId="77777777" w:rsidR="004F2D74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1277788794"/>
                      <w:placeholder>
                        <w:docPart w:val="D903DAB4451F47DAB51CC084AD3377AD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4F2D74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F2D74" w14:paraId="63B914D4" w14:textId="77777777" w:rsidTr="0030713F">
              <w:tc>
                <w:tcPr>
                  <w:tcW w:w="6464" w:type="dxa"/>
                </w:tcPr>
                <w:p w14:paraId="289116AE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611FE9D9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205B2577" w14:textId="77777777" w:rsidR="004F2D74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366831410"/>
                      <w:placeholder>
                        <w:docPart w:val="830AE51BAF674ADBB343CCDDDC74CD73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4F2D74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F2D74" w14:paraId="5F608A31" w14:textId="77777777" w:rsidTr="0030713F">
              <w:tc>
                <w:tcPr>
                  <w:tcW w:w="6464" w:type="dxa"/>
                </w:tcPr>
                <w:p w14:paraId="4E60F79C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7907F967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41F7ED89" w14:textId="77777777" w:rsidR="004F2D74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2057075350"/>
                      <w:placeholder>
                        <w:docPart w:val="45AFF094533C40A89A2EBADF892AEC4A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4F2D74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15A26972" w14:textId="77777777" w:rsidR="004F2D74" w:rsidRPr="00E737FC" w:rsidRDefault="004F2D74" w:rsidP="0030713F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1398602B" w14:textId="77777777" w:rsidR="008677FB" w:rsidRDefault="008677FB"/>
    <w:tbl>
      <w:tblPr>
        <w:tblStyle w:val="TableGrid"/>
        <w:tblW w:w="0" w:type="auto"/>
        <w:shd w:val="clear" w:color="auto" w:fill="003D69"/>
        <w:tblLook w:val="04A0" w:firstRow="1" w:lastRow="0" w:firstColumn="1" w:lastColumn="0" w:noHBand="0" w:noVBand="1"/>
      </w:tblPr>
      <w:tblGrid>
        <w:gridCol w:w="14650"/>
      </w:tblGrid>
      <w:tr w:rsidR="00B82B9F" w:rsidRPr="00B82B9F" w14:paraId="417F93BB" w14:textId="77777777" w:rsidTr="00B82B9F">
        <w:tc>
          <w:tcPr>
            <w:tcW w:w="14650" w:type="dxa"/>
            <w:shd w:val="clear" w:color="auto" w:fill="003D69"/>
          </w:tcPr>
          <w:p w14:paraId="403A0388" w14:textId="301BAAA4" w:rsidR="00C17DBB" w:rsidRPr="00B82B9F" w:rsidRDefault="00C17DBB">
            <w:pPr>
              <w:rPr>
                <w:color w:val="FFFFFF" w:themeColor="background1"/>
              </w:rPr>
            </w:pPr>
            <w:r w:rsidRPr="00B82B9F">
              <w:rPr>
                <w:b/>
                <w:bCs/>
                <w:color w:val="FFFFFF" w:themeColor="background1"/>
              </w:rPr>
              <w:t xml:space="preserve">Business operating systems: </w:t>
            </w:r>
            <w:r w:rsidRPr="00B82B9F">
              <w:rPr>
                <w:color w:val="FFFFFF" w:themeColor="background1"/>
              </w:rPr>
              <w:t>Manage risk</w:t>
            </w:r>
            <w:r w:rsidR="006E301F" w:rsidRPr="00B82B9F">
              <w:rPr>
                <w:color w:val="FFFFFF" w:themeColor="background1"/>
              </w:rPr>
              <w:t xml:space="preserve">. </w:t>
            </w:r>
          </w:p>
          <w:p w14:paraId="17C870C1" w14:textId="03B971B0" w:rsidR="008F3675" w:rsidRPr="00B82B9F" w:rsidRDefault="008F3675">
            <w:pPr>
              <w:rPr>
                <w:color w:val="FFFFFF" w:themeColor="background1"/>
              </w:rPr>
            </w:pPr>
            <w:r w:rsidRPr="00B82B9F">
              <w:rPr>
                <w:color w:val="FFFFFF" w:themeColor="background1"/>
              </w:rPr>
              <w:t xml:space="preserve">It is important </w:t>
            </w:r>
            <w:r w:rsidR="00985711" w:rsidRPr="00B82B9F">
              <w:rPr>
                <w:color w:val="FFFFFF" w:themeColor="background1"/>
              </w:rPr>
              <w:t>for a business to operate successfully and create an environment whe</w:t>
            </w:r>
            <w:r w:rsidR="00093BEE" w:rsidRPr="00B82B9F">
              <w:rPr>
                <w:color w:val="FFFFFF" w:themeColor="background1"/>
              </w:rPr>
              <w:t>re</w:t>
            </w:r>
            <w:r w:rsidR="00985711" w:rsidRPr="00B82B9F">
              <w:rPr>
                <w:color w:val="FFFFFF" w:themeColor="background1"/>
              </w:rPr>
              <w:t xml:space="preserve"> quality clinical and non-clinical care is delivered</w:t>
            </w:r>
            <w:r w:rsidR="00093BEE" w:rsidRPr="00B82B9F">
              <w:rPr>
                <w:color w:val="FFFFFF" w:themeColor="background1"/>
              </w:rPr>
              <w:t>.</w:t>
            </w:r>
            <w:r w:rsidR="00985711" w:rsidRPr="00B82B9F">
              <w:rPr>
                <w:color w:val="FFFFFF" w:themeColor="background1"/>
              </w:rPr>
              <w:t xml:space="preserve"> </w:t>
            </w:r>
            <w:r w:rsidR="00093BEE" w:rsidRPr="00B82B9F">
              <w:rPr>
                <w:color w:val="FFFFFF" w:themeColor="background1"/>
              </w:rPr>
              <w:t>I</w:t>
            </w:r>
            <w:r w:rsidR="00985711" w:rsidRPr="00B82B9F">
              <w:rPr>
                <w:color w:val="FFFFFF" w:themeColor="background1"/>
              </w:rPr>
              <w:t xml:space="preserve">t is important to operate a business successfully with strategic thinking and business planning alongside financial and budgetary reporting. </w:t>
            </w:r>
          </w:p>
          <w:p w14:paraId="0D1032F5" w14:textId="1A9FC9E7" w:rsidR="007D669A" w:rsidRPr="00B82B9F" w:rsidRDefault="00BD55D7" w:rsidP="00273E78">
            <w:pPr>
              <w:rPr>
                <w:color w:val="FFFFFF" w:themeColor="background1"/>
              </w:rPr>
            </w:pPr>
            <w:r w:rsidRPr="00B82B9F">
              <w:rPr>
                <w:color w:val="FFFFFF" w:themeColor="background1"/>
              </w:rPr>
              <w:t xml:space="preserve">Managing safety and risk </w:t>
            </w:r>
            <w:r w:rsidR="005D676E" w:rsidRPr="00B82B9F">
              <w:rPr>
                <w:color w:val="FFFFFF" w:themeColor="background1"/>
              </w:rPr>
              <w:t xml:space="preserve">for the business </w:t>
            </w:r>
            <w:r w:rsidRPr="00B82B9F">
              <w:rPr>
                <w:color w:val="FFFFFF" w:themeColor="background1"/>
              </w:rPr>
              <w:t xml:space="preserve">is </w:t>
            </w:r>
            <w:r w:rsidR="007D669A" w:rsidRPr="00B82B9F">
              <w:rPr>
                <w:color w:val="FFFFFF" w:themeColor="background1"/>
              </w:rPr>
              <w:t xml:space="preserve">important </w:t>
            </w:r>
            <w:r w:rsidR="008D3D93" w:rsidRPr="00B82B9F">
              <w:rPr>
                <w:color w:val="FFFFFF" w:themeColor="background1"/>
              </w:rPr>
              <w:t>to ensure that the business does not fail. Develop a risk management process to ensure ongoing monitoring</w:t>
            </w:r>
            <w:r w:rsidR="00386989" w:rsidRPr="00B82B9F">
              <w:rPr>
                <w:color w:val="FFFFFF" w:themeColor="background1"/>
              </w:rPr>
              <w:t xml:space="preserve">, identifying and documenting potential business risks. </w:t>
            </w:r>
            <w:r w:rsidR="00273E78" w:rsidRPr="00B82B9F">
              <w:rPr>
                <w:color w:val="FFFFFF" w:themeColor="background1"/>
              </w:rPr>
              <w:t xml:space="preserve">For example, managing complaints etc. </w:t>
            </w:r>
          </w:p>
        </w:tc>
      </w:tr>
    </w:tbl>
    <w:p w14:paraId="0519C83C" w14:textId="77777777" w:rsidR="00C17DBB" w:rsidRDefault="00C17DBB"/>
    <w:p w14:paraId="59997153" w14:textId="77777777" w:rsidR="00C17DBB" w:rsidRDefault="00C17DBB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4F2D74" w:rsidRPr="000D488A" w14:paraId="5291687C" w14:textId="77777777" w:rsidTr="0030713F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3B47FFCA" w14:textId="07D3265D" w:rsidR="004F2D74" w:rsidRPr="000D488A" w:rsidRDefault="004F2D74" w:rsidP="0030713F">
            <w:pPr>
              <w:pStyle w:val="TableHeading"/>
            </w:pPr>
            <w:r>
              <w:t xml:space="preserve">Audit touchpoint: </w:t>
            </w:r>
            <w:r w:rsidR="007A59C0">
              <w:t>Engaging with other services (wrap-around care)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542CB7BB" w14:textId="77777777" w:rsidR="004F2D74" w:rsidRPr="000D488A" w:rsidRDefault="004F2D74" w:rsidP="0030713F">
            <w:pPr>
              <w:pStyle w:val="TableBodyCopy"/>
            </w:pPr>
            <w:r>
              <w:t>What do you plan to do?</w:t>
            </w:r>
          </w:p>
        </w:tc>
      </w:tr>
      <w:tr w:rsidR="004F2D74" w:rsidRPr="000D488A" w14:paraId="46443A56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F6237F0" w14:textId="77777777" w:rsidR="004F2D74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6608B253" w14:textId="77777777" w:rsidR="004F2D74" w:rsidRDefault="004F2D74" w:rsidP="0030713F">
            <w:pPr>
              <w:pStyle w:val="TableBodyCopy"/>
            </w:pPr>
            <w:r>
              <w:t xml:space="preserve">Undertake a service audit by: </w:t>
            </w:r>
          </w:p>
          <w:p w14:paraId="76AE0692" w14:textId="14173DFD" w:rsidR="004F2D74" w:rsidRPr="000B7764" w:rsidRDefault="007A59C0" w:rsidP="0030713F">
            <w:pPr>
              <w:pStyle w:val="TableBodyCopy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0B7764">
              <w:t xml:space="preserve">Ensuring </w:t>
            </w:r>
            <w:r w:rsidR="00DF133A" w:rsidRPr="000B7764">
              <w:t xml:space="preserve">processes are in place to work cooperatively </w:t>
            </w:r>
            <w:r w:rsidR="0053708F" w:rsidRPr="000B7764">
              <w:t xml:space="preserve">and in coordination </w:t>
            </w:r>
            <w:r w:rsidR="00DF133A" w:rsidRPr="000B7764">
              <w:t>with other healthcare providers and services</w:t>
            </w:r>
            <w:r w:rsidR="000B7764" w:rsidRPr="000B7764">
              <w:t xml:space="preserve"> using the model of</w:t>
            </w:r>
            <w:r w:rsidR="00DF133A" w:rsidRPr="000B7764">
              <w:t xml:space="preserve"> case conferencing (</w:t>
            </w:r>
            <w:hyperlink r:id="rId21" w:history="1">
              <w:r w:rsidR="000E3D80" w:rsidRPr="000B7764">
                <w:rPr>
                  <w:rStyle w:val="Hyperlink"/>
                  <w:rFonts w:eastAsiaTheme="majorEastAsia"/>
                </w:rPr>
                <w:t>Case Conferencing – A Model of Wrap-Around Care Webinar</w:t>
              </w:r>
            </w:hyperlink>
            <w:r w:rsidR="00DF133A" w:rsidRPr="000B7764">
              <w:t>)</w:t>
            </w:r>
            <w:r w:rsidR="000B7764" w:rsidRPr="000B7764">
              <w:t>.</w:t>
            </w:r>
          </w:p>
          <w:p w14:paraId="0D3F08E0" w14:textId="77777777" w:rsidR="004F2D74" w:rsidRPr="000D488A" w:rsidRDefault="004F2D74" w:rsidP="0030713F">
            <w:pPr>
              <w:pStyle w:val="TableBodyCopy"/>
            </w:pPr>
          </w:p>
        </w:tc>
      </w:tr>
      <w:tr w:rsidR="004F2D74" w:rsidRPr="000E1238" w14:paraId="79E2D05A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27EE197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8A12A5C" w14:textId="77777777" w:rsidR="004F2D74" w:rsidRPr="000E1238" w:rsidRDefault="004F2D74" w:rsidP="0030713F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4F2D74" w:rsidRPr="000E1238" w14:paraId="472ACD6A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0D601119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397C9E0F" w14:textId="77777777" w:rsidR="004F2D74" w:rsidRDefault="004F2D74" w:rsidP="0030713F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7CC88534" w14:textId="77777777" w:rsidR="004F2D74" w:rsidRDefault="004F2D74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33AB2157" w14:textId="77777777" w:rsidR="004F2D74" w:rsidRPr="000E1238" w:rsidRDefault="004F2D74" w:rsidP="0030713F">
            <w:pPr>
              <w:pStyle w:val="TableBodyCopy"/>
            </w:pPr>
          </w:p>
        </w:tc>
      </w:tr>
      <w:tr w:rsidR="004F2D74" w:rsidRPr="000E1238" w14:paraId="499B1A53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01727EF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2363E028" w14:textId="77777777" w:rsidR="004F2D74" w:rsidRPr="000E1238" w:rsidRDefault="004F2D74" w:rsidP="0030713F">
            <w:pPr>
              <w:pStyle w:val="TableBodyCopy"/>
            </w:pPr>
            <w:r>
              <w:t xml:space="preserve">What were the findings? </w:t>
            </w:r>
          </w:p>
        </w:tc>
      </w:tr>
      <w:tr w:rsidR="004F2D74" w:rsidRPr="000E1238" w14:paraId="06D81B7A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E4DBA0B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66E7144E" w14:textId="77777777" w:rsidR="004F2D74" w:rsidRDefault="004F2D74" w:rsidP="0030713F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4A02EC25" w14:textId="77777777" w:rsidR="004F2D74" w:rsidRDefault="004F2D74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6D2A3249" w14:textId="77777777" w:rsidR="004F2D74" w:rsidRPr="000E1238" w:rsidRDefault="004F2D74" w:rsidP="0030713F">
            <w:pPr>
              <w:pStyle w:val="TableBodyCopy"/>
            </w:pPr>
          </w:p>
        </w:tc>
      </w:tr>
      <w:tr w:rsidR="004F2D74" w:rsidRPr="000D488A" w14:paraId="0F02D523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BA2BBA9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D061FE8" w14:textId="77777777" w:rsidR="004F2D74" w:rsidRPr="000D488A" w:rsidRDefault="004F2D74" w:rsidP="0030713F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4F2D74" w:rsidRPr="00E737FC" w14:paraId="29F8D176" w14:textId="77777777" w:rsidTr="0030713F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AB7489F" w14:textId="77777777" w:rsidR="004F2D74" w:rsidRPr="000D488A" w:rsidRDefault="004F2D74" w:rsidP="0030713F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646A02B5" w14:textId="0BC291CF" w:rsidR="004F2D74" w:rsidRDefault="004F2D74" w:rsidP="0030713F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with further details about timeline, </w:t>
            </w:r>
            <w:r w:rsidR="005E675A">
              <w:rPr>
                <w:i/>
                <w:iCs/>
                <w:color w:val="767171" w:themeColor="background2" w:themeShade="80"/>
                <w:sz w:val="16"/>
                <w:szCs w:val="18"/>
              </w:rPr>
              <w:t>responsibilities,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51F6B8D6" w14:textId="77777777" w:rsidR="004F2D74" w:rsidRDefault="004F2D74" w:rsidP="0030713F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4F2D74" w14:paraId="1BFA052A" w14:textId="77777777" w:rsidTr="0030713F">
              <w:tc>
                <w:tcPr>
                  <w:tcW w:w="6464" w:type="dxa"/>
                </w:tcPr>
                <w:p w14:paraId="011DD6D8" w14:textId="77777777" w:rsidR="004F2D74" w:rsidRPr="00C6681E" w:rsidRDefault="004F2D74" w:rsidP="0030713F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70C7BB90" w14:textId="77777777" w:rsidR="004F2D74" w:rsidRPr="00C6681E" w:rsidRDefault="004F2D74" w:rsidP="0030713F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39736BC4" w14:textId="77777777" w:rsidR="004F2D74" w:rsidRPr="00C6681E" w:rsidRDefault="004F2D74" w:rsidP="0030713F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4F2D74" w14:paraId="0CDE523F" w14:textId="77777777" w:rsidTr="0030713F">
              <w:tc>
                <w:tcPr>
                  <w:tcW w:w="6464" w:type="dxa"/>
                  <w:shd w:val="clear" w:color="auto" w:fill="E7E6E6" w:themeFill="background2"/>
                </w:tcPr>
                <w:p w14:paraId="61A4D042" w14:textId="77777777" w:rsidR="004F2D74" w:rsidRDefault="004F2D74" w:rsidP="0030713F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0AD65011" w14:textId="77777777" w:rsidR="004F2D74" w:rsidRPr="00473E70" w:rsidRDefault="004F2D74" w:rsidP="0030713F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5ACA58B7" w14:textId="77777777" w:rsidR="004F2D74" w:rsidRPr="00C6681E" w:rsidRDefault="004F2D74" w:rsidP="0030713F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1FBA5BB2" w14:textId="77777777" w:rsidR="004F2D74" w:rsidRPr="00C6681E" w:rsidRDefault="004F2D74" w:rsidP="0030713F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4B5C6EC4" w14:textId="77777777" w:rsidR="004F2D74" w:rsidRPr="00C00053" w:rsidRDefault="004F2D74" w:rsidP="0030713F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34122A66" w14:textId="77777777" w:rsidR="004F2D74" w:rsidRPr="00C00053" w:rsidRDefault="004F2D74" w:rsidP="0030713F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37F152B0" w14:textId="77777777" w:rsidR="004F2D74" w:rsidRDefault="004F2D74" w:rsidP="0030713F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3FFDF64A" w14:textId="77777777" w:rsidR="004F2D74" w:rsidRPr="004C3780" w:rsidRDefault="004F2D74" w:rsidP="0030713F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4F2D74" w14:paraId="56A68D13" w14:textId="77777777" w:rsidTr="0030713F">
              <w:tc>
                <w:tcPr>
                  <w:tcW w:w="6464" w:type="dxa"/>
                </w:tcPr>
                <w:p w14:paraId="4805FACD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287361FE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6D8306BE" w14:textId="77777777" w:rsidR="004F2D74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325598894"/>
                      <w:placeholder>
                        <w:docPart w:val="36C8A4D15D9C4F20B9DB479A09FD9934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4F2D74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F2D74" w14:paraId="5D3E2FC0" w14:textId="77777777" w:rsidTr="0030713F">
              <w:tc>
                <w:tcPr>
                  <w:tcW w:w="6464" w:type="dxa"/>
                </w:tcPr>
                <w:p w14:paraId="4E7EFB07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78710F4F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24654CC0" w14:textId="77777777" w:rsidR="004F2D74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800392033"/>
                      <w:placeholder>
                        <w:docPart w:val="A1B8AAF3CF2941E09CE3E2C58AEA5735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4F2D74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4F2D74" w14:paraId="1937C9AD" w14:textId="77777777" w:rsidTr="0030713F">
              <w:tc>
                <w:tcPr>
                  <w:tcW w:w="6464" w:type="dxa"/>
                </w:tcPr>
                <w:p w14:paraId="35BAB5F6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56E376B5" w14:textId="77777777" w:rsidR="004F2D74" w:rsidRDefault="004F2D74" w:rsidP="0030713F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6F4DDD82" w14:textId="77777777" w:rsidR="004F2D74" w:rsidRDefault="00636F80" w:rsidP="0030713F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1036807239"/>
                      <w:placeholder>
                        <w:docPart w:val="5603EE675ED742F2AAB6BF97B1626FEE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4F2D74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0C40B8A9" w14:textId="77777777" w:rsidR="004F2D74" w:rsidRPr="00E737FC" w:rsidRDefault="004F2D74" w:rsidP="0030713F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0F421C80" w14:textId="77777777" w:rsidR="004F2D74" w:rsidRDefault="004F2D74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B847E7" w:rsidRPr="000D488A" w14:paraId="37531C6E" w14:textId="77777777" w:rsidTr="00BD4A19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77F8476B" w14:textId="77777777" w:rsidR="00B847E7" w:rsidRPr="000D488A" w:rsidRDefault="00B847E7" w:rsidP="00BD4A19">
            <w:pPr>
              <w:pStyle w:val="TableHeading"/>
            </w:pPr>
            <w:r>
              <w:t>Audit touchpoint: Patient profiles and data (software)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0AD8B98D" w14:textId="77777777" w:rsidR="00B847E7" w:rsidRPr="000D488A" w:rsidRDefault="00B847E7" w:rsidP="00BD4A19">
            <w:pPr>
              <w:pStyle w:val="TableBodyCopy"/>
            </w:pPr>
            <w:r>
              <w:t>What do you plan to do?</w:t>
            </w:r>
          </w:p>
        </w:tc>
      </w:tr>
      <w:tr w:rsidR="00B847E7" w:rsidRPr="000D488A" w14:paraId="4EE2C5CB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0A76895F" w14:textId="77777777" w:rsidR="00B847E7" w:rsidRDefault="00B847E7" w:rsidP="00BD4A19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0080BA16" w14:textId="77777777" w:rsidR="00B847E7" w:rsidRDefault="00B847E7" w:rsidP="00BD4A19">
            <w:pPr>
              <w:pStyle w:val="TableBodyCopy"/>
            </w:pPr>
            <w:r>
              <w:t xml:space="preserve">Undertake a service audit by: </w:t>
            </w:r>
          </w:p>
          <w:p w14:paraId="656F96C9" w14:textId="2A444754" w:rsidR="00B847E7" w:rsidRPr="00794E0E" w:rsidRDefault="000A6558" w:rsidP="00BD4A19">
            <w:pPr>
              <w:pStyle w:val="TableBodyCopy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56389F">
              <w:t>Investigating</w:t>
            </w:r>
            <w:r w:rsidR="003F2FA2" w:rsidRPr="0056389F">
              <w:t xml:space="preserve"> the </w:t>
            </w:r>
            <w:r w:rsidRPr="0056389F">
              <w:t>opportunity for adding</w:t>
            </w:r>
            <w:r w:rsidR="003F2FA2" w:rsidRPr="0056389F">
              <w:t xml:space="preserve"> a patient profile </w:t>
            </w:r>
            <w:r w:rsidRPr="0056389F">
              <w:t xml:space="preserve">to your </w:t>
            </w:r>
            <w:r w:rsidR="0056389F" w:rsidRPr="0056389F">
              <w:t xml:space="preserve">software </w:t>
            </w:r>
            <w:r w:rsidR="00B847E7" w:rsidRPr="0056389F">
              <w:t>(see</w:t>
            </w:r>
            <w:r w:rsidR="00B847E7" w:rsidRPr="00794E0E">
              <w:t xml:space="preserve"> ‘Patient Profile Resources’ on the </w:t>
            </w:r>
            <w:hyperlink r:id="rId22" w:history="1">
              <w:r w:rsidR="00B847E7" w:rsidRPr="00794E0E">
                <w:rPr>
                  <w:rStyle w:val="Hyperlink"/>
                  <w:rFonts w:eastAsiaTheme="majorEastAsia"/>
                </w:rPr>
                <w:t>Intellectual Disability - Practice Connect</w:t>
              </w:r>
            </w:hyperlink>
            <w:r w:rsidR="00B847E7" w:rsidRPr="00794E0E">
              <w:t xml:space="preserve"> webpage). </w:t>
            </w:r>
          </w:p>
          <w:p w14:paraId="04F89117" w14:textId="77777777" w:rsidR="00B847E7" w:rsidRPr="000D488A" w:rsidRDefault="00B847E7" w:rsidP="00BD4A19">
            <w:pPr>
              <w:pStyle w:val="TableBodyCopy"/>
            </w:pPr>
          </w:p>
        </w:tc>
      </w:tr>
      <w:tr w:rsidR="00B847E7" w:rsidRPr="000E1238" w14:paraId="19023E8E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6CCADD8D" w14:textId="77777777" w:rsidR="00B847E7" w:rsidRPr="000D488A" w:rsidRDefault="00B847E7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3DA25E23" w14:textId="77777777" w:rsidR="00B847E7" w:rsidRPr="000E1238" w:rsidRDefault="00B847E7" w:rsidP="00BD4A19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B847E7" w:rsidRPr="000E1238" w14:paraId="3CE42677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06269F43" w14:textId="77777777" w:rsidR="00B847E7" w:rsidRPr="000D488A" w:rsidRDefault="00B847E7" w:rsidP="00BD4A19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12B8805E" w14:textId="77777777" w:rsidR="00B847E7" w:rsidRDefault="00B847E7" w:rsidP="00BD4A19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4B216460" w14:textId="77777777" w:rsidR="00B847E7" w:rsidRDefault="00B847E7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5B1482A0" w14:textId="77777777" w:rsidR="00B847E7" w:rsidRPr="000E1238" w:rsidRDefault="00B847E7" w:rsidP="00BD4A19">
            <w:pPr>
              <w:pStyle w:val="TableBodyCopy"/>
            </w:pPr>
          </w:p>
        </w:tc>
      </w:tr>
      <w:tr w:rsidR="00B847E7" w:rsidRPr="000E1238" w14:paraId="7E99EBBA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17A4841E" w14:textId="77777777" w:rsidR="00B847E7" w:rsidRPr="000D488A" w:rsidRDefault="00B847E7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D6D210F" w14:textId="77777777" w:rsidR="00B847E7" w:rsidRPr="000E1238" w:rsidRDefault="00B847E7" w:rsidP="00BD4A19">
            <w:pPr>
              <w:pStyle w:val="TableBodyCopy"/>
            </w:pPr>
            <w:r>
              <w:t xml:space="preserve">What were the findings? </w:t>
            </w:r>
          </w:p>
        </w:tc>
      </w:tr>
      <w:tr w:rsidR="00B847E7" w:rsidRPr="000E1238" w14:paraId="7CA786F2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1F53002" w14:textId="77777777" w:rsidR="00B847E7" w:rsidRPr="000D488A" w:rsidRDefault="00B847E7" w:rsidP="00BD4A19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663FBD3A" w14:textId="77777777" w:rsidR="00B847E7" w:rsidRDefault="00B847E7" w:rsidP="00BD4A19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364B47B1" w14:textId="77777777" w:rsidR="00B847E7" w:rsidRDefault="00B847E7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010A212E" w14:textId="77777777" w:rsidR="00B847E7" w:rsidRPr="000E1238" w:rsidRDefault="00B847E7" w:rsidP="00BD4A19">
            <w:pPr>
              <w:pStyle w:val="TableBodyCopy"/>
            </w:pPr>
          </w:p>
        </w:tc>
      </w:tr>
      <w:tr w:rsidR="00B847E7" w:rsidRPr="000D488A" w14:paraId="77A7CB18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41F0FCAF" w14:textId="77777777" w:rsidR="00B847E7" w:rsidRPr="000D488A" w:rsidRDefault="00B847E7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551A93E0" w14:textId="77777777" w:rsidR="00B847E7" w:rsidRPr="000D488A" w:rsidRDefault="00B847E7" w:rsidP="00BD4A19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B847E7" w:rsidRPr="00E737FC" w14:paraId="7D82DF7B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7B2745EF" w14:textId="77777777" w:rsidR="00B847E7" w:rsidRPr="000D488A" w:rsidRDefault="00B847E7" w:rsidP="00BD4A19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2CB2E985" w14:textId="366D2788" w:rsidR="00B847E7" w:rsidRDefault="00B847E7" w:rsidP="00BD4A19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with further details about timeline, </w:t>
            </w:r>
            <w:r w:rsidR="005E675A">
              <w:rPr>
                <w:i/>
                <w:iCs/>
                <w:color w:val="767171" w:themeColor="background2" w:themeShade="80"/>
                <w:sz w:val="16"/>
                <w:szCs w:val="18"/>
              </w:rPr>
              <w:t>responsibilities,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66B56B5B" w14:textId="77777777" w:rsidR="00B847E7" w:rsidRDefault="00B847E7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B847E7" w14:paraId="5349537F" w14:textId="77777777" w:rsidTr="00BD4A19">
              <w:tc>
                <w:tcPr>
                  <w:tcW w:w="6464" w:type="dxa"/>
                </w:tcPr>
                <w:p w14:paraId="58E46C4E" w14:textId="77777777" w:rsidR="00B847E7" w:rsidRPr="00C6681E" w:rsidRDefault="00B847E7" w:rsidP="00BD4A19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4E1BDBE7" w14:textId="77777777" w:rsidR="00B847E7" w:rsidRPr="00C6681E" w:rsidRDefault="00B847E7" w:rsidP="00BD4A19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1DD01884" w14:textId="77777777" w:rsidR="00B847E7" w:rsidRPr="00C6681E" w:rsidRDefault="00B847E7" w:rsidP="00BD4A19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B847E7" w14:paraId="09199CDE" w14:textId="77777777" w:rsidTr="00BD4A19">
              <w:tc>
                <w:tcPr>
                  <w:tcW w:w="6464" w:type="dxa"/>
                  <w:shd w:val="clear" w:color="auto" w:fill="E7E6E6" w:themeFill="background2"/>
                </w:tcPr>
                <w:p w14:paraId="3F151D48" w14:textId="77777777" w:rsidR="00B847E7" w:rsidRDefault="00B847E7" w:rsidP="00BD4A19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28112D72" w14:textId="77777777" w:rsidR="00B847E7" w:rsidRPr="00473E70" w:rsidRDefault="00B847E7" w:rsidP="00BD4A19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36094389" w14:textId="77777777" w:rsidR="00B847E7" w:rsidRPr="00C6681E" w:rsidRDefault="00B847E7" w:rsidP="00BD4A19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1C709F6F" w14:textId="77777777" w:rsidR="00B847E7" w:rsidRPr="00C6681E" w:rsidRDefault="00B847E7" w:rsidP="00BD4A19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27A135CD" w14:textId="77777777" w:rsidR="00B847E7" w:rsidRPr="00C00053" w:rsidRDefault="00B847E7" w:rsidP="00BD4A19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6E99B018" w14:textId="77777777" w:rsidR="00B847E7" w:rsidRPr="00C00053" w:rsidRDefault="00B847E7" w:rsidP="00BD4A19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19057285" w14:textId="77777777" w:rsidR="00B847E7" w:rsidRDefault="00B847E7" w:rsidP="00BD4A19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01071E14" w14:textId="77777777" w:rsidR="00B847E7" w:rsidRPr="004C3780" w:rsidRDefault="00B847E7" w:rsidP="00BD4A19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B847E7" w14:paraId="2D33C765" w14:textId="77777777" w:rsidTr="00BD4A19">
              <w:tc>
                <w:tcPr>
                  <w:tcW w:w="6464" w:type="dxa"/>
                </w:tcPr>
                <w:p w14:paraId="36A39B96" w14:textId="77777777" w:rsidR="00B847E7" w:rsidRDefault="00B847E7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3D948B8B" w14:textId="77777777" w:rsidR="00B847E7" w:rsidRDefault="00B847E7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06BA1E94" w14:textId="77777777" w:rsidR="00B847E7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1511485810"/>
                      <w:placeholder>
                        <w:docPart w:val="61BC74D882C948CCBDB8F9E002B9BCCD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B847E7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847E7" w14:paraId="40C5990E" w14:textId="77777777" w:rsidTr="00BD4A19">
              <w:tc>
                <w:tcPr>
                  <w:tcW w:w="6464" w:type="dxa"/>
                </w:tcPr>
                <w:p w14:paraId="367526F0" w14:textId="77777777" w:rsidR="00B847E7" w:rsidRDefault="00B847E7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47639656" w14:textId="77777777" w:rsidR="00B847E7" w:rsidRDefault="00B847E7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528B3037" w14:textId="77777777" w:rsidR="00B847E7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1870105798"/>
                      <w:placeholder>
                        <w:docPart w:val="91EAB54FAFC447C48FF8D6797B762495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B847E7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847E7" w14:paraId="03020DE3" w14:textId="77777777" w:rsidTr="00BD4A19">
              <w:tc>
                <w:tcPr>
                  <w:tcW w:w="6464" w:type="dxa"/>
                </w:tcPr>
                <w:p w14:paraId="778D7736" w14:textId="77777777" w:rsidR="00B847E7" w:rsidRDefault="00B847E7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09235D9D" w14:textId="77777777" w:rsidR="00B847E7" w:rsidRDefault="00B847E7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2CCB016A" w14:textId="77777777" w:rsidR="00B847E7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679653744"/>
                      <w:placeholder>
                        <w:docPart w:val="D97FE0861E70463DB7D8921FE3CC4E9B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B847E7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00DB70CB" w14:textId="77777777" w:rsidR="00B847E7" w:rsidRPr="00E737FC" w:rsidRDefault="00B847E7" w:rsidP="00BD4A19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569FCB79" w14:textId="77777777" w:rsidR="00B847E7" w:rsidRDefault="00B847E7"/>
    <w:tbl>
      <w:tblPr>
        <w:tblStyle w:val="TableGrid"/>
        <w:tblW w:w="0" w:type="auto"/>
        <w:shd w:val="clear" w:color="auto" w:fill="003D69"/>
        <w:tblLook w:val="04A0" w:firstRow="1" w:lastRow="0" w:firstColumn="1" w:lastColumn="0" w:noHBand="0" w:noVBand="1"/>
      </w:tblPr>
      <w:tblGrid>
        <w:gridCol w:w="14650"/>
      </w:tblGrid>
      <w:tr w:rsidR="001A3EAF" w:rsidRPr="001A3EAF" w14:paraId="54906C84" w14:textId="77777777" w:rsidTr="001A3EAF">
        <w:tc>
          <w:tcPr>
            <w:tcW w:w="14650" w:type="dxa"/>
            <w:shd w:val="clear" w:color="auto" w:fill="003D69"/>
          </w:tcPr>
          <w:p w14:paraId="7B30ED0E" w14:textId="11D6732F" w:rsidR="00F94C82" w:rsidRPr="001A3EAF" w:rsidRDefault="00F94C82" w:rsidP="00F94C82">
            <w:pPr>
              <w:rPr>
                <w:color w:val="FFFFFF" w:themeColor="background1"/>
              </w:rPr>
            </w:pPr>
            <w:r w:rsidRPr="001A3EAF">
              <w:rPr>
                <w:b/>
                <w:bCs/>
                <w:color w:val="FFFFFF" w:themeColor="background1"/>
              </w:rPr>
              <w:t xml:space="preserve">Service specific: </w:t>
            </w:r>
            <w:r w:rsidRPr="001A3EAF">
              <w:rPr>
                <w:color w:val="FFFFFF" w:themeColor="background1"/>
              </w:rPr>
              <w:t xml:space="preserve">Add content for the next steps in the service audit, inclusive of but not limited to: </w:t>
            </w:r>
          </w:p>
          <w:p w14:paraId="1F033A63" w14:textId="77777777" w:rsidR="00F94C82" w:rsidRPr="001A3EAF" w:rsidRDefault="00F94C82" w:rsidP="00F94C82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1A3EAF">
              <w:rPr>
                <w:color w:val="FFFFFF" w:themeColor="background1"/>
              </w:rPr>
              <w:t>Making an appointment</w:t>
            </w:r>
          </w:p>
          <w:p w14:paraId="59E39B97" w14:textId="77777777" w:rsidR="00F94C82" w:rsidRPr="001A3EAF" w:rsidRDefault="00F94C82" w:rsidP="00F94C82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1A3EAF">
              <w:rPr>
                <w:color w:val="FFFFFF" w:themeColor="background1"/>
              </w:rPr>
              <w:t>Coming in for the appointment</w:t>
            </w:r>
          </w:p>
          <w:p w14:paraId="2562A63E" w14:textId="26C3C34F" w:rsidR="00F94C82" w:rsidRPr="001A3EAF" w:rsidRDefault="00F94C82" w:rsidP="00F94C82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1A3EAF">
              <w:rPr>
                <w:color w:val="FFFFFF" w:themeColor="background1"/>
              </w:rPr>
              <w:t xml:space="preserve">Post-appointment </w:t>
            </w:r>
          </w:p>
        </w:tc>
      </w:tr>
    </w:tbl>
    <w:p w14:paraId="02D090BE" w14:textId="77777777" w:rsidR="00F94C82" w:rsidRDefault="00F94C82"/>
    <w:p w14:paraId="468226D4" w14:textId="77777777" w:rsidR="00FC676F" w:rsidRDefault="00FC676F" w:rsidP="00FC676F"/>
    <w:tbl>
      <w:tblPr>
        <w:tblW w:w="0" w:type="auto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ook w:val="0000" w:firstRow="0" w:lastRow="0" w:firstColumn="0" w:lastColumn="0" w:noHBand="0" w:noVBand="0"/>
      </w:tblPr>
      <w:tblGrid>
        <w:gridCol w:w="2124"/>
        <w:gridCol w:w="12418"/>
      </w:tblGrid>
      <w:tr w:rsidR="0003536F" w:rsidRPr="000D488A" w14:paraId="5D89B03D" w14:textId="77777777" w:rsidTr="00BD4A19">
        <w:trPr>
          <w:trHeight w:val="255"/>
        </w:trPr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14:paraId="4E7E2655" w14:textId="0760F8E2" w:rsidR="0003536F" w:rsidRPr="000D488A" w:rsidRDefault="0003536F" w:rsidP="00BD4A19">
            <w:pPr>
              <w:pStyle w:val="TableHeading"/>
            </w:pPr>
            <w:r>
              <w:t xml:space="preserve">Audit touchpoint: </w:t>
            </w:r>
            <w:r w:rsidR="00737F2A" w:rsidRPr="00737F2A">
              <w:rPr>
                <w:color w:val="C00000"/>
              </w:rPr>
              <w:t>Add content here</w:t>
            </w:r>
          </w:p>
        </w:tc>
        <w:tc>
          <w:tcPr>
            <w:tcW w:w="12418" w:type="dxa"/>
            <w:shd w:val="clear" w:color="auto" w:fill="B9DDE0"/>
            <w:vAlign w:val="center"/>
          </w:tcPr>
          <w:p w14:paraId="58916983" w14:textId="77777777" w:rsidR="0003536F" w:rsidRPr="000D488A" w:rsidRDefault="0003536F" w:rsidP="00BD4A19">
            <w:pPr>
              <w:pStyle w:val="TableBodyCopy"/>
            </w:pPr>
            <w:r>
              <w:t>What do you plan to do?</w:t>
            </w:r>
          </w:p>
        </w:tc>
      </w:tr>
      <w:tr w:rsidR="0003536F" w:rsidRPr="000D488A" w14:paraId="2CA3681A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063AF259" w14:textId="77777777" w:rsidR="0003536F" w:rsidRDefault="0003536F" w:rsidP="00BD4A19">
            <w:pPr>
              <w:pStyle w:val="TableHeading"/>
            </w:pPr>
          </w:p>
        </w:tc>
        <w:tc>
          <w:tcPr>
            <w:tcW w:w="12418" w:type="dxa"/>
            <w:shd w:val="clear" w:color="auto" w:fill="E7E6E6" w:themeFill="background2"/>
            <w:vAlign w:val="center"/>
          </w:tcPr>
          <w:p w14:paraId="1E70002C" w14:textId="77777777" w:rsidR="0003536F" w:rsidRDefault="0003536F" w:rsidP="00BD4A19">
            <w:pPr>
              <w:pStyle w:val="TableBodyCopy"/>
            </w:pPr>
            <w:r>
              <w:t xml:space="preserve">Undertake a service audit by: </w:t>
            </w:r>
          </w:p>
          <w:p w14:paraId="49C36888" w14:textId="3E4EE7B6" w:rsidR="0003536F" w:rsidRPr="00737F2A" w:rsidRDefault="00737F2A" w:rsidP="00BD4A19">
            <w:pPr>
              <w:pStyle w:val="TableBodyCopy"/>
              <w:numPr>
                <w:ilvl w:val="0"/>
                <w:numId w:val="12"/>
              </w:numPr>
              <w:rPr>
                <w:rFonts w:cs="Arial"/>
                <w:color w:val="C00000"/>
                <w:szCs w:val="20"/>
              </w:rPr>
            </w:pPr>
            <w:r w:rsidRPr="00737F2A">
              <w:rPr>
                <w:b/>
                <w:bCs/>
                <w:color w:val="C00000"/>
              </w:rPr>
              <w:t>Add content here</w:t>
            </w:r>
          </w:p>
          <w:p w14:paraId="688E0D5C" w14:textId="77777777" w:rsidR="0003536F" w:rsidRPr="000D488A" w:rsidRDefault="0003536F" w:rsidP="00BD4A19">
            <w:pPr>
              <w:pStyle w:val="TableBodyCopy"/>
            </w:pPr>
          </w:p>
        </w:tc>
      </w:tr>
      <w:tr w:rsidR="0003536F" w:rsidRPr="000E1238" w14:paraId="0DC4E0F3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13DD7395" w14:textId="77777777" w:rsidR="0003536F" w:rsidRPr="000D488A" w:rsidRDefault="0003536F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31A7CF35" w14:textId="77777777" w:rsidR="0003536F" w:rsidRPr="000E1238" w:rsidRDefault="0003536F" w:rsidP="00BD4A19">
            <w:pPr>
              <w:pStyle w:val="TableBodyCopy"/>
            </w:pPr>
            <w:r>
              <w:t xml:space="preserve">Who needs to be involved in this? </w:t>
            </w:r>
          </w:p>
        </w:tc>
      </w:tr>
      <w:tr w:rsidR="0003536F" w:rsidRPr="000E1238" w14:paraId="1041269F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54F682B3" w14:textId="77777777" w:rsidR="0003536F" w:rsidRPr="000D488A" w:rsidRDefault="0003536F" w:rsidP="00BD4A19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1000DE41" w14:textId="77777777" w:rsidR="0003536F" w:rsidRDefault="0003536F" w:rsidP="00BD4A19">
            <w:pPr>
              <w:pStyle w:val="TableBodyCopy"/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 include any internal or external business partners that need to be involved in th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>is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task.</w:t>
            </w:r>
            <w:r w:rsidRPr="00E06EDF">
              <w:rPr>
                <w:color w:val="767171" w:themeColor="background2" w:themeShade="80"/>
                <w:sz w:val="16"/>
                <w:szCs w:val="18"/>
              </w:rPr>
              <w:t>)</w:t>
            </w:r>
          </w:p>
          <w:p w14:paraId="0C5B1332" w14:textId="77777777" w:rsidR="0003536F" w:rsidRDefault="0003536F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1CFC25C1" w14:textId="77777777" w:rsidR="0003536F" w:rsidRPr="000E1238" w:rsidRDefault="0003536F" w:rsidP="00BD4A19">
            <w:pPr>
              <w:pStyle w:val="TableBodyCopy"/>
            </w:pPr>
          </w:p>
        </w:tc>
      </w:tr>
      <w:tr w:rsidR="0003536F" w:rsidRPr="000E1238" w14:paraId="0681A22B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E735C82" w14:textId="77777777" w:rsidR="0003536F" w:rsidRPr="000D488A" w:rsidRDefault="0003536F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1AB0AA4A" w14:textId="77777777" w:rsidR="0003536F" w:rsidRPr="000E1238" w:rsidRDefault="0003536F" w:rsidP="00BD4A19">
            <w:pPr>
              <w:pStyle w:val="TableBodyCopy"/>
            </w:pPr>
            <w:r>
              <w:t xml:space="preserve">What were the findings? </w:t>
            </w:r>
          </w:p>
        </w:tc>
      </w:tr>
      <w:tr w:rsidR="0003536F" w:rsidRPr="000E1238" w14:paraId="152763E6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3636F176" w14:textId="77777777" w:rsidR="0003536F" w:rsidRPr="000D488A" w:rsidRDefault="0003536F" w:rsidP="00BD4A19">
            <w:pPr>
              <w:pStyle w:val="TableHeading"/>
            </w:pPr>
          </w:p>
        </w:tc>
        <w:tc>
          <w:tcPr>
            <w:tcW w:w="12418" w:type="dxa"/>
            <w:shd w:val="clear" w:color="auto" w:fill="auto"/>
            <w:vAlign w:val="center"/>
          </w:tcPr>
          <w:p w14:paraId="74DA0B4A" w14:textId="77777777" w:rsidR="0003536F" w:rsidRDefault="0003536F" w:rsidP="00BD4A19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include what the findings were of auditing this touchpoint. Consider – what is working well, what is not working well and what the opportunities for improvement are.)</w:t>
            </w:r>
          </w:p>
          <w:p w14:paraId="6BF00466" w14:textId="77777777" w:rsidR="0003536F" w:rsidRDefault="0003536F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p w14:paraId="71E5BA42" w14:textId="77777777" w:rsidR="0003536F" w:rsidRPr="000E1238" w:rsidRDefault="0003536F" w:rsidP="00BD4A19">
            <w:pPr>
              <w:pStyle w:val="TableBodyCopy"/>
            </w:pPr>
          </w:p>
        </w:tc>
      </w:tr>
      <w:tr w:rsidR="0003536F" w:rsidRPr="000D488A" w14:paraId="6DBA72E9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3303404" w14:textId="77777777" w:rsidR="0003536F" w:rsidRPr="000D488A" w:rsidRDefault="0003536F" w:rsidP="00BD4A19">
            <w:pPr>
              <w:pStyle w:val="TableHeading"/>
            </w:pPr>
          </w:p>
        </w:tc>
        <w:tc>
          <w:tcPr>
            <w:tcW w:w="12418" w:type="dxa"/>
            <w:shd w:val="clear" w:color="auto" w:fill="B9DDE0"/>
            <w:vAlign w:val="center"/>
          </w:tcPr>
          <w:p w14:paraId="0B483F8B" w14:textId="77777777" w:rsidR="0003536F" w:rsidRPr="000D488A" w:rsidRDefault="0003536F" w:rsidP="00BD4A19">
            <w:pPr>
              <w:pStyle w:val="TableBodyCopy"/>
            </w:pPr>
            <w:r>
              <w:t xml:space="preserve">What change is needed or what actions need to be taken that will result in improvement? </w:t>
            </w:r>
          </w:p>
        </w:tc>
      </w:tr>
      <w:tr w:rsidR="0003536F" w:rsidRPr="00E737FC" w14:paraId="15B5A1DC" w14:textId="77777777" w:rsidTr="00BD4A19">
        <w:trPr>
          <w:trHeight w:val="255"/>
        </w:trPr>
        <w:tc>
          <w:tcPr>
            <w:tcW w:w="2124" w:type="dxa"/>
            <w:vMerge/>
            <w:shd w:val="clear" w:color="auto" w:fill="E7E6E6" w:themeFill="background2"/>
            <w:vAlign w:val="center"/>
          </w:tcPr>
          <w:p w14:paraId="24D7566C" w14:textId="77777777" w:rsidR="0003536F" w:rsidRPr="000D488A" w:rsidRDefault="0003536F" w:rsidP="00BD4A19">
            <w:pPr>
              <w:pStyle w:val="TableHeading"/>
            </w:pPr>
          </w:p>
        </w:tc>
        <w:tc>
          <w:tcPr>
            <w:tcW w:w="12418" w:type="dxa"/>
            <w:vAlign w:val="center"/>
          </w:tcPr>
          <w:p w14:paraId="741B37C9" w14:textId="244F426E" w:rsidR="0003536F" w:rsidRDefault="0003536F" w:rsidP="00BD4A19">
            <w:pPr>
              <w:pStyle w:val="TableBodyCopy"/>
              <w:rPr>
                <w:i/>
                <w:iCs/>
                <w:color w:val="767171" w:themeColor="background2" w:themeShade="80"/>
                <w:sz w:val="16"/>
                <w:szCs w:val="18"/>
              </w:rPr>
            </w:pPr>
            <w:r w:rsidRPr="00E06EDF">
              <w:rPr>
                <w:color w:val="767171" w:themeColor="background2" w:themeShade="80"/>
                <w:sz w:val="16"/>
                <w:szCs w:val="18"/>
              </w:rPr>
              <w:t>(</w:t>
            </w:r>
            <w:r w:rsidRPr="00E06EDF">
              <w:rPr>
                <w:i/>
                <w:iCs/>
                <w:color w:val="767171" w:themeColor="background2" w:themeShade="80"/>
                <w:sz w:val="16"/>
                <w:szCs w:val="18"/>
              </w:rPr>
              <w:t>In this section,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write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action/s or goal/s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that are needed to enhance this touchpoint based on the findings you wrote about above. Please note, this action will be copied over into the 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quality improvement action register 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with further details about timeline, </w:t>
            </w:r>
            <w:r w:rsidR="005E675A">
              <w:rPr>
                <w:i/>
                <w:iCs/>
                <w:color w:val="767171" w:themeColor="background2" w:themeShade="80"/>
                <w:sz w:val="16"/>
                <w:szCs w:val="18"/>
              </w:rPr>
              <w:t>responsibilities,</w:t>
            </w:r>
            <w:r>
              <w:rPr>
                <w:i/>
                <w:iCs/>
                <w:color w:val="767171" w:themeColor="background2" w:themeShade="80"/>
                <w:sz w:val="16"/>
                <w:szCs w:val="18"/>
              </w:rPr>
              <w:t xml:space="preserve"> and outcomes once the action has been completed.)</w:t>
            </w:r>
            <w:r>
              <w:rPr>
                <w:b/>
                <w:bCs/>
                <w:i/>
                <w:iCs/>
                <w:color w:val="767171" w:themeColor="background2" w:themeShade="80"/>
                <w:sz w:val="16"/>
                <w:szCs w:val="18"/>
              </w:rPr>
              <w:t xml:space="preserve"> </w:t>
            </w:r>
          </w:p>
          <w:p w14:paraId="53380FF5" w14:textId="77777777" w:rsidR="0003536F" w:rsidRDefault="0003536F" w:rsidP="00BD4A19">
            <w:pPr>
              <w:pStyle w:val="TableBodyCopy"/>
              <w:rPr>
                <w:color w:val="C00000"/>
              </w:rPr>
            </w:pPr>
            <w:r w:rsidRPr="00C80901">
              <w:rPr>
                <w:color w:val="C00000"/>
              </w:rPr>
              <w:t>Add content here.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4"/>
              <w:gridCol w:w="3047"/>
              <w:gridCol w:w="2681"/>
            </w:tblGrid>
            <w:tr w:rsidR="0003536F" w14:paraId="59D40516" w14:textId="77777777" w:rsidTr="00BD4A19">
              <w:tc>
                <w:tcPr>
                  <w:tcW w:w="6464" w:type="dxa"/>
                </w:tcPr>
                <w:p w14:paraId="28C90040" w14:textId="77777777" w:rsidR="0003536F" w:rsidRPr="00C6681E" w:rsidRDefault="0003536F" w:rsidP="00BD4A19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 xml:space="preserve">Training, resources, consultancy advice </w:t>
                  </w:r>
                </w:p>
              </w:tc>
              <w:tc>
                <w:tcPr>
                  <w:tcW w:w="3047" w:type="dxa"/>
                </w:tcPr>
                <w:p w14:paraId="421B4D59" w14:textId="77777777" w:rsidR="0003536F" w:rsidRPr="00C6681E" w:rsidRDefault="0003536F" w:rsidP="00BD4A19">
                  <w:pPr>
                    <w:pStyle w:val="TableBodyCopy"/>
                    <w:rPr>
                      <w:szCs w:val="20"/>
                    </w:rPr>
                  </w:pPr>
                  <w:r w:rsidRPr="00C6681E">
                    <w:rPr>
                      <w:szCs w:val="20"/>
                    </w:rPr>
                    <w:t>Budgetary considerations</w:t>
                  </w:r>
                </w:p>
              </w:tc>
              <w:tc>
                <w:tcPr>
                  <w:tcW w:w="2681" w:type="dxa"/>
                </w:tcPr>
                <w:p w14:paraId="2C732EB8" w14:textId="77777777" w:rsidR="0003536F" w:rsidRPr="00C6681E" w:rsidRDefault="0003536F" w:rsidP="00BD4A19">
                  <w:pPr>
                    <w:pStyle w:val="TableBodyCop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Timeline</w:t>
                  </w:r>
                </w:p>
              </w:tc>
            </w:tr>
            <w:tr w:rsidR="0003536F" w14:paraId="22EBAC57" w14:textId="77777777" w:rsidTr="00BD4A19">
              <w:tc>
                <w:tcPr>
                  <w:tcW w:w="6464" w:type="dxa"/>
                  <w:shd w:val="clear" w:color="auto" w:fill="E7E6E6" w:themeFill="background2"/>
                </w:tcPr>
                <w:p w14:paraId="35D3F855" w14:textId="77777777" w:rsidR="0003536F" w:rsidRDefault="0003536F" w:rsidP="00BD4A19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Training: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For example, end-to-end organisation or tailored to specific groups, examples may include easy English training to enable applying easy English to website / flyers / another example audio reader etc.</w:t>
                  </w:r>
                </w:p>
                <w:p w14:paraId="1FEA9877" w14:textId="77777777" w:rsidR="0003536F" w:rsidRPr="00473E70" w:rsidRDefault="0003536F" w:rsidP="00BD4A19">
                  <w:pPr>
                    <w:pStyle w:val="TableBodyCopy"/>
                    <w:rPr>
                      <w:color w:val="767171" w:themeColor="background2" w:themeShade="8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Resources: </w:t>
                  </w:r>
                  <w:r w:rsidRPr="00473E70">
                    <w:rPr>
                      <w:color w:val="767171" w:themeColor="background2" w:themeShade="80"/>
                      <w:sz w:val="16"/>
                      <w:szCs w:val="18"/>
                    </w:rPr>
                    <w:t>Information resources</w:t>
                  </w:r>
                </w:p>
                <w:p w14:paraId="05E7E0EE" w14:textId="77777777" w:rsidR="0003536F" w:rsidRPr="00C6681E" w:rsidRDefault="0003536F" w:rsidP="00BD4A19">
                  <w:pPr>
                    <w:pStyle w:val="TableBodyCopy"/>
                    <w:rPr>
                      <w:b/>
                      <w:bCs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16"/>
                      <w:szCs w:val="18"/>
                    </w:rPr>
                    <w:t xml:space="preserve">Consultancy advice: </w:t>
                  </w:r>
                  <w:r>
                    <w:rPr>
                      <w:color w:val="767171" w:themeColor="background2" w:themeShade="80"/>
                      <w:sz w:val="16"/>
                      <w:szCs w:val="18"/>
                    </w:rPr>
                    <w:t>Consultancy advice, subject matter experts</w:t>
                  </w:r>
                </w:p>
              </w:tc>
              <w:tc>
                <w:tcPr>
                  <w:tcW w:w="3047" w:type="dxa"/>
                  <w:shd w:val="clear" w:color="auto" w:fill="E7E6E6" w:themeFill="background2"/>
                </w:tcPr>
                <w:p w14:paraId="2BACB9D1" w14:textId="77777777" w:rsidR="0003536F" w:rsidRPr="00C6681E" w:rsidRDefault="0003536F" w:rsidP="00BD4A19">
                  <w:pPr>
                    <w:pStyle w:val="TableBodyCopy"/>
                    <w:rPr>
                      <w:i/>
                      <w:iCs/>
                      <w:color w:val="C00000"/>
                    </w:rPr>
                  </w:pPr>
                  <w:r w:rsidRPr="00473E70">
                    <w:rPr>
                      <w:i/>
                      <w:iCs/>
                      <w:color w:val="767171" w:themeColor="background2" w:themeShade="80"/>
                      <w:sz w:val="16"/>
                      <w:szCs w:val="18"/>
                    </w:rPr>
                    <w:t>Add estimated financial amount in this column.</w:t>
                  </w:r>
                </w:p>
              </w:tc>
              <w:tc>
                <w:tcPr>
                  <w:tcW w:w="2681" w:type="dxa"/>
                  <w:shd w:val="clear" w:color="auto" w:fill="E7E6E6" w:themeFill="background2"/>
                </w:tcPr>
                <w:p w14:paraId="1C6158FA" w14:textId="77777777" w:rsidR="0003536F" w:rsidRPr="00C00053" w:rsidRDefault="0003536F" w:rsidP="00BD4A19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Short-term: 3-6 months</w:t>
                  </w:r>
                </w:p>
                <w:p w14:paraId="5D9F1E53" w14:textId="77777777" w:rsidR="0003536F" w:rsidRPr="00C00053" w:rsidRDefault="0003536F" w:rsidP="00BD4A19">
                  <w:pPr>
                    <w:spacing w:before="60" w:after="60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Medium: 6-12 months</w:t>
                  </w:r>
                </w:p>
                <w:p w14:paraId="3C5B3623" w14:textId="77777777" w:rsidR="0003536F" w:rsidRDefault="0003536F" w:rsidP="00BD4A19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C00053">
                    <w:rPr>
                      <w:color w:val="767171" w:themeColor="background2" w:themeShade="80"/>
                      <w:sz w:val="16"/>
                      <w:szCs w:val="16"/>
                    </w:rPr>
                    <w:t>Long-Term: 12-18 months</w:t>
                  </w:r>
                </w:p>
                <w:p w14:paraId="1238AA58" w14:textId="77777777" w:rsidR="0003536F" w:rsidRPr="004C3780" w:rsidRDefault="0003536F" w:rsidP="00BD4A19">
                  <w:pPr>
                    <w:pStyle w:val="TableBodyCopy"/>
                    <w:jc w:val="center"/>
                    <w:rPr>
                      <w:color w:val="767171" w:themeColor="background2" w:themeShade="80"/>
                      <w:sz w:val="16"/>
                      <w:szCs w:val="16"/>
                    </w:rPr>
                  </w:pPr>
                  <w:r w:rsidRPr="001E4E6A">
                    <w:rPr>
                      <w:color w:val="767171" w:themeColor="background2" w:themeShade="80"/>
                      <w:sz w:val="16"/>
                      <w:szCs w:val="16"/>
                    </w:rPr>
                    <w:t>Ongoing</w:t>
                  </w:r>
                  <w:r>
                    <w:rPr>
                      <w:color w:val="767171" w:themeColor="background2" w:themeShade="80"/>
                      <w:sz w:val="16"/>
                      <w:szCs w:val="16"/>
                    </w:rPr>
                    <w:t xml:space="preserve"> – free text</w:t>
                  </w:r>
                </w:p>
              </w:tc>
            </w:tr>
            <w:tr w:rsidR="0003536F" w14:paraId="6B54A4B7" w14:textId="77777777" w:rsidTr="00BD4A19">
              <w:tc>
                <w:tcPr>
                  <w:tcW w:w="6464" w:type="dxa"/>
                </w:tcPr>
                <w:p w14:paraId="463F4C30" w14:textId="77777777" w:rsidR="0003536F" w:rsidRDefault="0003536F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055AAB54" w14:textId="77777777" w:rsidR="0003536F" w:rsidRDefault="0003536F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026B597C" w14:textId="77777777" w:rsidR="0003536F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463500107"/>
                      <w:placeholder>
                        <w:docPart w:val="CBEE24BFE74F4330980EEACD535B3C0B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3536F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03536F" w14:paraId="7891FCD7" w14:textId="77777777" w:rsidTr="00BD4A19">
              <w:tc>
                <w:tcPr>
                  <w:tcW w:w="6464" w:type="dxa"/>
                </w:tcPr>
                <w:p w14:paraId="293FE2F1" w14:textId="77777777" w:rsidR="0003536F" w:rsidRDefault="0003536F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12F1F5AB" w14:textId="77777777" w:rsidR="0003536F" w:rsidRDefault="0003536F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676A6AD9" w14:textId="77777777" w:rsidR="0003536F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1501158008"/>
                      <w:placeholder>
                        <w:docPart w:val="FE7EFA6289504DEFA96A2AE969AFEDB1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3536F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03536F" w14:paraId="651B15A4" w14:textId="77777777" w:rsidTr="00BD4A19">
              <w:tc>
                <w:tcPr>
                  <w:tcW w:w="6464" w:type="dxa"/>
                </w:tcPr>
                <w:p w14:paraId="139DC788" w14:textId="77777777" w:rsidR="0003536F" w:rsidRDefault="0003536F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3047" w:type="dxa"/>
                </w:tcPr>
                <w:p w14:paraId="26FC76F6" w14:textId="77777777" w:rsidR="0003536F" w:rsidRDefault="0003536F" w:rsidP="00BD4A19">
                  <w:pPr>
                    <w:pStyle w:val="TableBodyCopy"/>
                    <w:rPr>
                      <w:color w:val="C00000"/>
                    </w:rPr>
                  </w:pPr>
                </w:p>
              </w:tc>
              <w:tc>
                <w:tcPr>
                  <w:tcW w:w="2681" w:type="dxa"/>
                </w:tcPr>
                <w:p w14:paraId="3E6C8AF1" w14:textId="77777777" w:rsidR="0003536F" w:rsidRDefault="00636F80" w:rsidP="00BD4A19">
                  <w:pPr>
                    <w:pStyle w:val="TableBodyCopy"/>
                    <w:rPr>
                      <w:color w:val="C00000"/>
                    </w:rPr>
                  </w:pPr>
                  <w:sdt>
                    <w:sdtPr>
                      <w:id w:val="-1889876712"/>
                      <w:placeholder>
                        <w:docPart w:val="346387D8060F4C26B5724DDF246D331E"/>
                      </w:placeholder>
                      <w:showingPlcHdr/>
                      <w:comboBox>
                        <w:listItem w:value="Choose an item."/>
                        <w:listItem w:displayText="Short-term" w:value="Short-term"/>
                        <w:listItem w:displayText="Medium-term" w:value="Medium-term"/>
                        <w:listItem w:displayText="Long-term" w:value="Long-term"/>
                        <w:listItem w:displayText="Other" w:value="Other"/>
                      </w:comboBox>
                    </w:sdtPr>
                    <w:sdtEndPr/>
                    <w:sdtContent>
                      <w:r w:rsidR="0003536F" w:rsidRPr="00147C61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5B1A2977" w14:textId="77777777" w:rsidR="0003536F" w:rsidRPr="00E737FC" w:rsidRDefault="0003536F" w:rsidP="00BD4A19">
            <w:pPr>
              <w:pStyle w:val="TableBodyCopy"/>
              <w:rPr>
                <w:lang w:val="en-US"/>
              </w:rPr>
            </w:pPr>
            <w:r>
              <w:rPr>
                <w:color w:val="767171" w:themeColor="background2" w:themeShade="80"/>
                <w:sz w:val="16"/>
                <w:szCs w:val="18"/>
              </w:rPr>
              <w:t xml:space="preserve">Add more actions if required. </w:t>
            </w:r>
          </w:p>
        </w:tc>
      </w:tr>
    </w:tbl>
    <w:p w14:paraId="0AE2776A" w14:textId="77777777" w:rsidR="0003536F" w:rsidRDefault="0003536F"/>
    <w:p w14:paraId="17797701" w14:textId="77777777" w:rsidR="0020719C" w:rsidRDefault="00207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0"/>
      </w:tblGrid>
      <w:tr w:rsidR="00D05A22" w14:paraId="5BD99D72" w14:textId="77777777" w:rsidTr="00D05A22">
        <w:tc>
          <w:tcPr>
            <w:tcW w:w="14650" w:type="dxa"/>
            <w:shd w:val="clear" w:color="auto" w:fill="003D69"/>
          </w:tcPr>
          <w:p w14:paraId="7D30FFFE" w14:textId="785AE197" w:rsidR="00D05A22" w:rsidRPr="007D4FA3" w:rsidRDefault="00D05A22">
            <w:pPr>
              <w:rPr>
                <w:color w:val="FFFFFF" w:themeColor="background1"/>
              </w:rPr>
            </w:pPr>
            <w:r w:rsidRPr="007D4FA3">
              <w:rPr>
                <w:b/>
                <w:bCs/>
                <w:color w:val="FFFFFF" w:themeColor="background1"/>
              </w:rPr>
              <w:t>Next steps:</w:t>
            </w:r>
            <w:r w:rsidRPr="00D05A22">
              <w:rPr>
                <w:color w:val="FFFFFF" w:themeColor="background1"/>
              </w:rPr>
              <w:t xml:space="preserve"> Develop the action plan – refer to page 9</w:t>
            </w:r>
            <w:r w:rsidR="006C7FFB">
              <w:rPr>
                <w:color w:val="FFFFFF" w:themeColor="background1"/>
              </w:rPr>
              <w:t xml:space="preserve"> of the Framework</w:t>
            </w:r>
            <w:r w:rsidRPr="00D05A22">
              <w:rPr>
                <w:color w:val="FFFFFF" w:themeColor="background1"/>
              </w:rPr>
              <w:t xml:space="preserve">. </w:t>
            </w:r>
          </w:p>
        </w:tc>
      </w:tr>
    </w:tbl>
    <w:p w14:paraId="017441EF" w14:textId="77777777" w:rsidR="00D05A22" w:rsidRDefault="00D05A22"/>
    <w:p w14:paraId="2E3FAD42" w14:textId="77777777" w:rsidR="00D05A22" w:rsidRDefault="00D05A22"/>
    <w:sectPr w:rsidR="00D05A22" w:rsidSect="00255516">
      <w:headerReference w:type="even" r:id="rId23"/>
      <w:headerReference w:type="default" r:id="rId24"/>
      <w:headerReference w:type="first" r:id="rId25"/>
      <w:footerReference w:type="first" r:id="rId26"/>
      <w:pgSz w:w="16820" w:h="11900" w:orient="landscape"/>
      <w:pgMar w:top="1440" w:right="1080" w:bottom="1440" w:left="108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41BA" w14:textId="77777777" w:rsidR="00255516" w:rsidRDefault="00255516" w:rsidP="00DB0FDA">
      <w:r>
        <w:separator/>
      </w:r>
    </w:p>
  </w:endnote>
  <w:endnote w:type="continuationSeparator" w:id="0">
    <w:p w14:paraId="7AD4BF66" w14:textId="77777777" w:rsidR="00255516" w:rsidRDefault="00255516" w:rsidP="00D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5A8" w14:textId="27C33042" w:rsidR="005A1029" w:rsidRDefault="005A102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FC944F" wp14:editId="0AD2615D">
          <wp:simplePos x="0" y="0"/>
          <wp:positionH relativeFrom="margin">
            <wp:align>right</wp:align>
          </wp:positionH>
          <wp:positionV relativeFrom="margin">
            <wp:posOffset>8730615</wp:posOffset>
          </wp:positionV>
          <wp:extent cx="1136842" cy="720000"/>
          <wp:effectExtent l="0" t="0" r="6350" b="4445"/>
          <wp:wrapSquare wrapText="bothSides"/>
          <wp:docPr id="1581746772" name="Picture 1" descr="Western Victoria Primary Health Network - Western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n Victoria Primary Health Network - Western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4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template was created by the Supporting People with an Intellectual Disability to Access Health (SPIDAH) project, at the Western Victoria Primary Health Network. Last reviewed </w:t>
    </w:r>
    <w:r w:rsidR="00396F44">
      <w:t>March</w:t>
    </w:r>
    <w:r>
      <w:t xml:space="preserve"> 2024.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8BBD" w14:textId="77777777" w:rsidR="00255516" w:rsidRDefault="00255516" w:rsidP="00DB0FDA">
      <w:r>
        <w:separator/>
      </w:r>
    </w:p>
  </w:footnote>
  <w:footnote w:type="continuationSeparator" w:id="0">
    <w:p w14:paraId="71809880" w14:textId="77777777" w:rsidR="00255516" w:rsidRDefault="00255516" w:rsidP="00DB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1174" w14:textId="1586BC47" w:rsidR="00396F44" w:rsidRDefault="00396F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CF1AF7B" wp14:editId="490201A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8415"/>
              <wp:wrapNone/>
              <wp:docPr id="667083285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C44DF" w14:textId="741AE810" w:rsidR="00396F44" w:rsidRPr="00396F44" w:rsidRDefault="00396F44" w:rsidP="00396F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396F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CF1AF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5EC44DF" w14:textId="741AE810" w:rsidR="00396F44" w:rsidRPr="00396F44" w:rsidRDefault="00396F44" w:rsidP="00396F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396F44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7308" w14:textId="43A3A31F" w:rsidR="00396F44" w:rsidRDefault="00396F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7B5B68C" wp14:editId="08D33FD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8415"/>
              <wp:wrapNone/>
              <wp:docPr id="39178702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5FB54" w14:textId="5FF77C49" w:rsidR="00396F44" w:rsidRPr="00396F44" w:rsidRDefault="00396F44" w:rsidP="00396F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396F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7B5B6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635FB54" w14:textId="5FF77C49" w:rsidR="00396F44" w:rsidRPr="00396F44" w:rsidRDefault="00396F44" w:rsidP="00396F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396F44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B487" w14:textId="5DDFABE4" w:rsidR="0052343C" w:rsidRDefault="00396F44" w:rsidP="0052343C">
    <w:pPr>
      <w:pStyle w:val="Title"/>
      <w:rPr>
        <w:rFonts w:eastAsia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35BFC30" wp14:editId="7E9C463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8415"/>
              <wp:wrapNone/>
              <wp:docPr id="1481839269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F31849" w14:textId="33F764B0" w:rsidR="00396F44" w:rsidRPr="00396F44" w:rsidRDefault="00396F44" w:rsidP="00396F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396F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35BF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7F31849" w14:textId="33F764B0" w:rsidR="00396F44" w:rsidRPr="00396F44" w:rsidRDefault="00396F44" w:rsidP="00396F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396F44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4B0F">
      <w:rPr>
        <w:noProof/>
      </w:rPr>
      <w:drawing>
        <wp:anchor distT="0" distB="0" distL="114300" distR="114300" simplePos="0" relativeHeight="251659264" behindDoc="0" locked="0" layoutInCell="1" allowOverlap="1" wp14:anchorId="73607BDB" wp14:editId="577C7E96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436370" cy="813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6AC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26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9E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D0B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74E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DC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C2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64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A2B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A49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C29F0"/>
    <w:multiLevelType w:val="hybridMultilevel"/>
    <w:tmpl w:val="306C02A4"/>
    <w:lvl w:ilvl="0" w:tplc="0D3AB376">
      <w:numFmt w:val="bullet"/>
      <w:lvlText w:val=""/>
      <w:lvlJc w:val="left"/>
      <w:pPr>
        <w:ind w:left="720" w:hanging="360"/>
      </w:pPr>
      <w:rPr>
        <w:rFonts w:ascii="Symbol" w:eastAsia="Times New Roman" w:hAnsi="Symbol" w:cs="Raleway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D0B8D"/>
    <w:multiLevelType w:val="hybridMultilevel"/>
    <w:tmpl w:val="867A81EC"/>
    <w:lvl w:ilvl="0" w:tplc="11868D20">
      <w:numFmt w:val="bullet"/>
      <w:lvlText w:val=""/>
      <w:lvlJc w:val="left"/>
      <w:pPr>
        <w:ind w:left="720" w:hanging="360"/>
      </w:pPr>
      <w:rPr>
        <w:rFonts w:ascii="Symbol" w:eastAsia="Times New Roman" w:hAnsi="Symbol" w:cs="Raleway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10D88"/>
    <w:multiLevelType w:val="hybridMultilevel"/>
    <w:tmpl w:val="3BAC8F1E"/>
    <w:lvl w:ilvl="0" w:tplc="5198B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0CED"/>
    <w:multiLevelType w:val="hybridMultilevel"/>
    <w:tmpl w:val="550E5FB2"/>
    <w:lvl w:ilvl="0" w:tplc="3DD6AFF8">
      <w:numFmt w:val="bullet"/>
      <w:lvlText w:val=""/>
      <w:lvlJc w:val="left"/>
      <w:pPr>
        <w:ind w:left="720" w:hanging="360"/>
      </w:pPr>
      <w:rPr>
        <w:rFonts w:ascii="Symbol" w:eastAsia="Times New Roman" w:hAnsi="Symbol" w:cs="Raleway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531326">
    <w:abstractNumId w:val="0"/>
  </w:num>
  <w:num w:numId="2" w16cid:durableId="1698846566">
    <w:abstractNumId w:val="1"/>
  </w:num>
  <w:num w:numId="3" w16cid:durableId="687757876">
    <w:abstractNumId w:val="2"/>
  </w:num>
  <w:num w:numId="4" w16cid:durableId="900942508">
    <w:abstractNumId w:val="3"/>
  </w:num>
  <w:num w:numId="5" w16cid:durableId="651108010">
    <w:abstractNumId w:val="8"/>
  </w:num>
  <w:num w:numId="6" w16cid:durableId="1688827533">
    <w:abstractNumId w:val="4"/>
  </w:num>
  <w:num w:numId="7" w16cid:durableId="395009473">
    <w:abstractNumId w:val="5"/>
  </w:num>
  <w:num w:numId="8" w16cid:durableId="1209301225">
    <w:abstractNumId w:val="6"/>
  </w:num>
  <w:num w:numId="9" w16cid:durableId="1800681553">
    <w:abstractNumId w:val="7"/>
  </w:num>
  <w:num w:numId="10" w16cid:durableId="1199198085">
    <w:abstractNumId w:val="9"/>
  </w:num>
  <w:num w:numId="11" w16cid:durableId="2014451646">
    <w:abstractNumId w:val="11"/>
  </w:num>
  <w:num w:numId="12" w16cid:durableId="759179296">
    <w:abstractNumId w:val="13"/>
  </w:num>
  <w:num w:numId="13" w16cid:durableId="1699117101">
    <w:abstractNumId w:val="12"/>
  </w:num>
  <w:num w:numId="14" w16cid:durableId="1024094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B6"/>
    <w:rsid w:val="00007CE2"/>
    <w:rsid w:val="00011E4F"/>
    <w:rsid w:val="00013EDF"/>
    <w:rsid w:val="0003536F"/>
    <w:rsid w:val="000414F0"/>
    <w:rsid w:val="00043BAD"/>
    <w:rsid w:val="00046136"/>
    <w:rsid w:val="00057BBC"/>
    <w:rsid w:val="00061227"/>
    <w:rsid w:val="00072EB2"/>
    <w:rsid w:val="0007371B"/>
    <w:rsid w:val="0008092A"/>
    <w:rsid w:val="00086D82"/>
    <w:rsid w:val="00093BEE"/>
    <w:rsid w:val="000A6558"/>
    <w:rsid w:val="000B549E"/>
    <w:rsid w:val="000B7764"/>
    <w:rsid w:val="000C1C26"/>
    <w:rsid w:val="000D01EE"/>
    <w:rsid w:val="000D488A"/>
    <w:rsid w:val="000E1238"/>
    <w:rsid w:val="000E3D80"/>
    <w:rsid w:val="0010545D"/>
    <w:rsid w:val="001172B6"/>
    <w:rsid w:val="00131AD9"/>
    <w:rsid w:val="001479B4"/>
    <w:rsid w:val="001733BE"/>
    <w:rsid w:val="00181759"/>
    <w:rsid w:val="00190997"/>
    <w:rsid w:val="001A241C"/>
    <w:rsid w:val="001A3EAF"/>
    <w:rsid w:val="001B64ED"/>
    <w:rsid w:val="001C3F2B"/>
    <w:rsid w:val="001D199A"/>
    <w:rsid w:val="001E4E6A"/>
    <w:rsid w:val="001F35C9"/>
    <w:rsid w:val="002041AA"/>
    <w:rsid w:val="0020719C"/>
    <w:rsid w:val="00207577"/>
    <w:rsid w:val="00227323"/>
    <w:rsid w:val="00247E84"/>
    <w:rsid w:val="00255516"/>
    <w:rsid w:val="00271BDE"/>
    <w:rsid w:val="00271C9F"/>
    <w:rsid w:val="0027351A"/>
    <w:rsid w:val="002739C3"/>
    <w:rsid w:val="00273E78"/>
    <w:rsid w:val="00280B6C"/>
    <w:rsid w:val="00290D44"/>
    <w:rsid w:val="002B0020"/>
    <w:rsid w:val="002D5CFE"/>
    <w:rsid w:val="002F2798"/>
    <w:rsid w:val="002F2A98"/>
    <w:rsid w:val="00341C67"/>
    <w:rsid w:val="00341CDA"/>
    <w:rsid w:val="0034797B"/>
    <w:rsid w:val="00360933"/>
    <w:rsid w:val="003801F4"/>
    <w:rsid w:val="00386989"/>
    <w:rsid w:val="00396F44"/>
    <w:rsid w:val="003A4AC2"/>
    <w:rsid w:val="003B08B6"/>
    <w:rsid w:val="003B2BB0"/>
    <w:rsid w:val="003C0773"/>
    <w:rsid w:val="003C5924"/>
    <w:rsid w:val="003E7613"/>
    <w:rsid w:val="003F2FA2"/>
    <w:rsid w:val="00402B57"/>
    <w:rsid w:val="0040798E"/>
    <w:rsid w:val="00414ED9"/>
    <w:rsid w:val="00431D23"/>
    <w:rsid w:val="0044037F"/>
    <w:rsid w:val="00455FF2"/>
    <w:rsid w:val="00457262"/>
    <w:rsid w:val="004704F0"/>
    <w:rsid w:val="00473E70"/>
    <w:rsid w:val="0048185C"/>
    <w:rsid w:val="00486CA3"/>
    <w:rsid w:val="004C294F"/>
    <w:rsid w:val="004C3780"/>
    <w:rsid w:val="004F27DE"/>
    <w:rsid w:val="004F2D74"/>
    <w:rsid w:val="0050372F"/>
    <w:rsid w:val="0052343C"/>
    <w:rsid w:val="00534265"/>
    <w:rsid w:val="0053708F"/>
    <w:rsid w:val="005433B6"/>
    <w:rsid w:val="005525FE"/>
    <w:rsid w:val="0056389F"/>
    <w:rsid w:val="005A1029"/>
    <w:rsid w:val="005A2D67"/>
    <w:rsid w:val="005B7561"/>
    <w:rsid w:val="005C14AF"/>
    <w:rsid w:val="005C5321"/>
    <w:rsid w:val="005D3EEE"/>
    <w:rsid w:val="005D5E66"/>
    <w:rsid w:val="005D676E"/>
    <w:rsid w:val="005E675A"/>
    <w:rsid w:val="0060022E"/>
    <w:rsid w:val="00636F80"/>
    <w:rsid w:val="00640D74"/>
    <w:rsid w:val="00662A22"/>
    <w:rsid w:val="00687CE4"/>
    <w:rsid w:val="006A21FE"/>
    <w:rsid w:val="006B105B"/>
    <w:rsid w:val="006C7FFB"/>
    <w:rsid w:val="006E301F"/>
    <w:rsid w:val="006E6E15"/>
    <w:rsid w:val="00717117"/>
    <w:rsid w:val="00717D9D"/>
    <w:rsid w:val="007212DB"/>
    <w:rsid w:val="007343CB"/>
    <w:rsid w:val="00737F2A"/>
    <w:rsid w:val="00750BB3"/>
    <w:rsid w:val="007608CB"/>
    <w:rsid w:val="00776AC4"/>
    <w:rsid w:val="00794E0E"/>
    <w:rsid w:val="007A59C0"/>
    <w:rsid w:val="007D04F9"/>
    <w:rsid w:val="007D4FA3"/>
    <w:rsid w:val="007D669A"/>
    <w:rsid w:val="007F0297"/>
    <w:rsid w:val="007F177E"/>
    <w:rsid w:val="00817B91"/>
    <w:rsid w:val="00824B78"/>
    <w:rsid w:val="0083189C"/>
    <w:rsid w:val="008340F3"/>
    <w:rsid w:val="00846596"/>
    <w:rsid w:val="00861E54"/>
    <w:rsid w:val="008677FB"/>
    <w:rsid w:val="00885D4F"/>
    <w:rsid w:val="008A72DD"/>
    <w:rsid w:val="008D2AB9"/>
    <w:rsid w:val="008D3D93"/>
    <w:rsid w:val="008D3DFB"/>
    <w:rsid w:val="008F3391"/>
    <w:rsid w:val="008F3675"/>
    <w:rsid w:val="008F4886"/>
    <w:rsid w:val="008F61F7"/>
    <w:rsid w:val="008F69F1"/>
    <w:rsid w:val="00900B81"/>
    <w:rsid w:val="009227A3"/>
    <w:rsid w:val="009267C5"/>
    <w:rsid w:val="00931AB2"/>
    <w:rsid w:val="00956ED3"/>
    <w:rsid w:val="00984241"/>
    <w:rsid w:val="00985711"/>
    <w:rsid w:val="00985C6B"/>
    <w:rsid w:val="00997548"/>
    <w:rsid w:val="009A0628"/>
    <w:rsid w:val="009A7EF9"/>
    <w:rsid w:val="009B44F4"/>
    <w:rsid w:val="009C2325"/>
    <w:rsid w:val="009F7D14"/>
    <w:rsid w:val="00A151C2"/>
    <w:rsid w:val="00A17ECA"/>
    <w:rsid w:val="00A35109"/>
    <w:rsid w:val="00A50C29"/>
    <w:rsid w:val="00A725A5"/>
    <w:rsid w:val="00A85E84"/>
    <w:rsid w:val="00AB2987"/>
    <w:rsid w:val="00AC0EBD"/>
    <w:rsid w:val="00AC0FC8"/>
    <w:rsid w:val="00AC44AE"/>
    <w:rsid w:val="00AE4C73"/>
    <w:rsid w:val="00AE4E93"/>
    <w:rsid w:val="00B04A54"/>
    <w:rsid w:val="00B75581"/>
    <w:rsid w:val="00B82B9F"/>
    <w:rsid w:val="00B83BB1"/>
    <w:rsid w:val="00B847E7"/>
    <w:rsid w:val="00B85F05"/>
    <w:rsid w:val="00BC7C36"/>
    <w:rsid w:val="00BD3ECD"/>
    <w:rsid w:val="00BD55D7"/>
    <w:rsid w:val="00C00053"/>
    <w:rsid w:val="00C134B8"/>
    <w:rsid w:val="00C147EE"/>
    <w:rsid w:val="00C169EC"/>
    <w:rsid w:val="00C17DBB"/>
    <w:rsid w:val="00C206A1"/>
    <w:rsid w:val="00C34B0F"/>
    <w:rsid w:val="00C443E9"/>
    <w:rsid w:val="00C512D9"/>
    <w:rsid w:val="00C53360"/>
    <w:rsid w:val="00C65A98"/>
    <w:rsid w:val="00C6681E"/>
    <w:rsid w:val="00C80901"/>
    <w:rsid w:val="00C92548"/>
    <w:rsid w:val="00CC48A0"/>
    <w:rsid w:val="00CE185B"/>
    <w:rsid w:val="00CE3D0E"/>
    <w:rsid w:val="00D05A22"/>
    <w:rsid w:val="00D245C2"/>
    <w:rsid w:val="00D52A69"/>
    <w:rsid w:val="00D728EA"/>
    <w:rsid w:val="00D75E2C"/>
    <w:rsid w:val="00D833AC"/>
    <w:rsid w:val="00D84E59"/>
    <w:rsid w:val="00D970EE"/>
    <w:rsid w:val="00DB0FDA"/>
    <w:rsid w:val="00DC22C3"/>
    <w:rsid w:val="00DC5DF6"/>
    <w:rsid w:val="00DD68A9"/>
    <w:rsid w:val="00DF133A"/>
    <w:rsid w:val="00E01109"/>
    <w:rsid w:val="00E02A76"/>
    <w:rsid w:val="00E06EDF"/>
    <w:rsid w:val="00E146D0"/>
    <w:rsid w:val="00E23F93"/>
    <w:rsid w:val="00E367E0"/>
    <w:rsid w:val="00E410DF"/>
    <w:rsid w:val="00E42BBF"/>
    <w:rsid w:val="00E65156"/>
    <w:rsid w:val="00E71C94"/>
    <w:rsid w:val="00E737FC"/>
    <w:rsid w:val="00E84D2F"/>
    <w:rsid w:val="00EA0C3D"/>
    <w:rsid w:val="00EA3752"/>
    <w:rsid w:val="00EB7F73"/>
    <w:rsid w:val="00F177A5"/>
    <w:rsid w:val="00F25354"/>
    <w:rsid w:val="00F36B07"/>
    <w:rsid w:val="00F605C4"/>
    <w:rsid w:val="00F65C96"/>
    <w:rsid w:val="00F80630"/>
    <w:rsid w:val="00F94C41"/>
    <w:rsid w:val="00F94C82"/>
    <w:rsid w:val="00F96008"/>
    <w:rsid w:val="00F96C83"/>
    <w:rsid w:val="00FC1913"/>
    <w:rsid w:val="00FC676F"/>
    <w:rsid w:val="00FE1D7D"/>
    <w:rsid w:val="00FE4B5E"/>
    <w:rsid w:val="00FE681C"/>
    <w:rsid w:val="00FE70D5"/>
    <w:rsid w:val="00FF2BDF"/>
    <w:rsid w:val="00FF48EC"/>
    <w:rsid w:val="74338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4D550"/>
  <w14:defaultImageDpi w14:val="0"/>
  <w15:docId w15:val="{3335CE1D-E456-4B6B-80BB-8CD000F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84"/>
    <w:pPr>
      <w:widowControl w:val="0"/>
      <w:autoSpaceDE w:val="0"/>
      <w:autoSpaceDN w:val="0"/>
      <w:spacing w:after="120"/>
    </w:pPr>
    <w:rPr>
      <w:rFonts w:ascii="Arial" w:hAnsi="Arial" w:cs="Raleway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D0E"/>
    <w:pPr>
      <w:keepNext/>
      <w:keepLines/>
      <w:spacing w:before="240" w:after="160"/>
      <w:outlineLvl w:val="0"/>
    </w:pPr>
    <w:rPr>
      <w:rFonts w:ascii="Raleway" w:eastAsiaTheme="majorEastAsia" w:hAnsi="Raleway" w:cs="Times New Roman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D0E"/>
    <w:pPr>
      <w:keepNext/>
      <w:keepLines/>
      <w:spacing w:before="200" w:after="160"/>
      <w:outlineLvl w:val="1"/>
    </w:pPr>
    <w:rPr>
      <w:rFonts w:ascii="Raleway" w:eastAsiaTheme="majorEastAsia" w:hAnsi="Raleway" w:cs="Times New Roman"/>
      <w:color w:val="73BC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D0E"/>
    <w:pPr>
      <w:keepNext/>
      <w:keepLines/>
      <w:outlineLvl w:val="2"/>
    </w:pPr>
    <w:rPr>
      <w:rFonts w:ascii="Raleway" w:eastAsiaTheme="majorEastAsia" w:hAnsi="Raleway" w:cs="Times New Roman"/>
      <w:b/>
      <w:color w:val="003D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D0E"/>
    <w:pPr>
      <w:keepNext/>
      <w:keepLines/>
      <w:outlineLvl w:val="3"/>
    </w:pPr>
    <w:rPr>
      <w:rFonts w:ascii="Raleway" w:eastAsiaTheme="majorEastAsia" w:hAnsi="Raleway" w:cs="Times New Roman"/>
      <w:b/>
      <w:iCs/>
      <w:color w:val="73BCC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E3D0E"/>
    <w:pPr>
      <w:keepNext/>
      <w:keepLines/>
      <w:outlineLvl w:val="4"/>
    </w:pPr>
    <w:rPr>
      <w:rFonts w:ascii="Raleway" w:eastAsiaTheme="majorEastAsia" w:hAnsi="Raleway" w:cs="Times New Roman"/>
      <w:color w:val="003D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E3D0E"/>
    <w:rPr>
      <w:rFonts w:ascii="Raleway" w:eastAsiaTheme="majorEastAsia" w:hAnsi="Raleway" w:cs="Times New Roman"/>
      <w:b/>
      <w:color w:val="003D69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E3D0E"/>
    <w:rPr>
      <w:rFonts w:ascii="Raleway" w:eastAsiaTheme="majorEastAsia" w:hAnsi="Raleway" w:cs="Times New Roman"/>
      <w:color w:val="73BCC2"/>
      <w:sz w:val="26"/>
      <w:szCs w:val="26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E3D0E"/>
    <w:rPr>
      <w:rFonts w:ascii="Raleway" w:eastAsiaTheme="majorEastAsia" w:hAnsi="Raleway" w:cs="Times New Roman"/>
      <w:b/>
      <w:color w:val="003D69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E3D0E"/>
    <w:rPr>
      <w:rFonts w:ascii="Raleway" w:eastAsiaTheme="majorEastAsia" w:hAnsi="Raleway" w:cs="Times New Roman"/>
      <w:b/>
      <w:iCs/>
      <w:color w:val="73BCC2"/>
      <w:sz w:val="22"/>
      <w:szCs w:val="22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E3D0E"/>
    <w:rPr>
      <w:rFonts w:ascii="Raleway" w:eastAsiaTheme="majorEastAsia" w:hAnsi="Raleway" w:cs="Times New Roman"/>
      <w:color w:val="003D69"/>
      <w:sz w:val="22"/>
      <w:szCs w:val="22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DB0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FD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CE3D0E"/>
    <w:pPr>
      <w:tabs>
        <w:tab w:val="center" w:pos="4513"/>
        <w:tab w:val="right" w:pos="902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3D0E"/>
    <w:rPr>
      <w:rFonts w:ascii="Arial" w:eastAsia="Times New Roman" w:hAnsi="Arial" w:cs="Raleway"/>
      <w:i/>
      <w:sz w:val="22"/>
      <w:szCs w:val="22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D0E"/>
    <w:pPr>
      <w:numPr>
        <w:ilvl w:val="1"/>
      </w:numPr>
      <w:spacing w:after="160"/>
    </w:pPr>
    <w:rPr>
      <w:rFonts w:ascii="Raleway" w:eastAsiaTheme="minorEastAsia" w:hAnsi="Raleway" w:cs="Times New Roman"/>
      <w:color w:val="003D6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E3D0E"/>
    <w:rPr>
      <w:rFonts w:ascii="Raleway" w:eastAsiaTheme="minorEastAsia" w:hAnsi="Raleway" w:cs="Times New Roman"/>
      <w:color w:val="003D69"/>
      <w:spacing w:val="15"/>
      <w:sz w:val="22"/>
      <w:szCs w:val="22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CE3D0E"/>
    <w:pPr>
      <w:spacing w:after="0"/>
      <w:contextualSpacing/>
    </w:pPr>
    <w:rPr>
      <w:rFonts w:ascii="Raleway" w:eastAsiaTheme="majorEastAsia" w:hAnsi="Raleway" w:cs="Times New Roman"/>
      <w:b/>
      <w:caps/>
      <w:color w:val="73BCC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CE3D0E"/>
    <w:rPr>
      <w:rFonts w:ascii="Raleway" w:eastAsiaTheme="majorEastAsia" w:hAnsi="Raleway" w:cs="Times New Roman"/>
      <w:b/>
      <w:caps/>
      <w:color w:val="73BCC2"/>
      <w:spacing w:val="-10"/>
      <w:kern w:val="28"/>
      <w:sz w:val="56"/>
      <w:szCs w:val="56"/>
      <w:lang w:val="en-US" w:eastAsia="x-none"/>
    </w:rPr>
  </w:style>
  <w:style w:type="paragraph" w:styleId="NoSpacing">
    <w:name w:val="No Spacing"/>
    <w:uiPriority w:val="1"/>
    <w:qFormat/>
    <w:rsid w:val="0048185C"/>
    <w:rPr>
      <w:rFonts w:eastAsiaTheme="minorEastAsia" w:cs="Times New Roman"/>
    </w:rPr>
  </w:style>
  <w:style w:type="character" w:styleId="BookTitle">
    <w:name w:val="Book Title"/>
    <w:basedOn w:val="DefaultParagraphFont"/>
    <w:uiPriority w:val="33"/>
    <w:qFormat/>
    <w:rsid w:val="005B7561"/>
    <w:rPr>
      <w:rFonts w:cs="Times New Roman"/>
      <w:b/>
      <w:bCs/>
      <w:i/>
      <w:iCs/>
      <w:spacing w:val="5"/>
    </w:rPr>
  </w:style>
  <w:style w:type="paragraph" w:styleId="ListParagraph">
    <w:name w:val="List Paragraph"/>
    <w:aliases w:val="List Paragraph1,Recommendation,Body text,1st List Paragraph,Bullet (1st level),First level bullet point,dot point 1,Body Numbering,Brief List Paragraph 1,First level bullet,standard lewis,Main Bullet,Bullet Point,Bullet point,FooterText,L"/>
    <w:basedOn w:val="Normal"/>
    <w:link w:val="ListParagraphChar"/>
    <w:uiPriority w:val="34"/>
    <w:qFormat/>
    <w:rsid w:val="00CE3D0E"/>
    <w:pPr>
      <w:contextualSpacing/>
    </w:pPr>
  </w:style>
  <w:style w:type="character" w:styleId="Emphasis">
    <w:name w:val="Emphasis"/>
    <w:basedOn w:val="DefaultParagraphFont"/>
    <w:uiPriority w:val="20"/>
    <w:qFormat/>
    <w:rsid w:val="005B7561"/>
    <w:rPr>
      <w:rFonts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rFonts w:cs="Times New Roman"/>
      <w:i/>
      <w:iCs/>
      <w:color w:val="404040" w:themeColor="text1" w:themeTint="BF"/>
    </w:rPr>
  </w:style>
  <w:style w:type="paragraph" w:customStyle="1" w:styleId="TableBodyCopy">
    <w:name w:val="Table Body Copy"/>
    <w:basedOn w:val="Normal"/>
    <w:qFormat/>
    <w:rsid w:val="00CE3D0E"/>
    <w:pPr>
      <w:spacing w:before="20" w:after="20"/>
    </w:pPr>
    <w:rPr>
      <w:lang w:val="en-AU"/>
    </w:rPr>
  </w:style>
  <w:style w:type="paragraph" w:customStyle="1" w:styleId="TableHeading">
    <w:name w:val="Table Heading"/>
    <w:basedOn w:val="Normal"/>
    <w:qFormat/>
    <w:rsid w:val="00CE3D0E"/>
    <w:pPr>
      <w:spacing w:before="4" w:after="4"/>
    </w:pPr>
    <w:rPr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7C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CopyBold">
    <w:name w:val="Body Copy Bold"/>
    <w:basedOn w:val="Normal"/>
    <w:qFormat/>
    <w:rsid w:val="00CE3D0E"/>
    <w:rPr>
      <w:b/>
    </w:rPr>
  </w:style>
  <w:style w:type="paragraph" w:customStyle="1" w:styleId="BodyCopyItalic">
    <w:name w:val="Body Copy Italic"/>
    <w:basedOn w:val="Normal"/>
    <w:qFormat/>
    <w:rsid w:val="00CE3D0E"/>
    <w:rPr>
      <w:i/>
    </w:rPr>
  </w:style>
  <w:style w:type="paragraph" w:customStyle="1" w:styleId="NormalBodyCopy">
    <w:name w:val="Normal Body Copy"/>
    <w:basedOn w:val="Normal"/>
    <w:rsid w:val="00CE3D0E"/>
    <w:rPr>
      <w:lang w:val="en-AU"/>
    </w:rPr>
  </w:style>
  <w:style w:type="paragraph" w:customStyle="1" w:styleId="TableParagraph">
    <w:name w:val="Table Paragraph"/>
    <w:basedOn w:val="Normal"/>
    <w:uiPriority w:val="1"/>
    <w:rsid w:val="00CE3D0E"/>
  </w:style>
  <w:style w:type="paragraph" w:customStyle="1" w:styleId="Footer-MinutesPg1">
    <w:name w:val="Footer - Minutes Pg 1"/>
    <w:qFormat/>
    <w:rsid w:val="00CE3D0E"/>
    <w:pPr>
      <w:pBdr>
        <w:top w:val="single" w:sz="12" w:space="1" w:color="A6A6A6" w:themeColor="background1" w:themeShade="A6"/>
      </w:pBdr>
      <w:jc w:val="center"/>
    </w:pPr>
    <w:rPr>
      <w:rFonts w:ascii="Raleway" w:hAnsi="Raleway" w:cs="Raleway"/>
      <w:color w:val="73BCC2"/>
      <w:sz w:val="20"/>
      <w:szCs w:val="22"/>
      <w:lang w:val="en-US"/>
    </w:rPr>
  </w:style>
  <w:style w:type="paragraph" w:customStyle="1" w:styleId="Tablebody">
    <w:name w:val="Table body"/>
    <w:basedOn w:val="Normal"/>
    <w:link w:val="TablebodyChar"/>
    <w:qFormat/>
    <w:rsid w:val="00247E84"/>
    <w:pPr>
      <w:widowControl/>
      <w:autoSpaceDE/>
      <w:autoSpaceDN/>
      <w:spacing w:before="40" w:after="0"/>
    </w:pPr>
    <w:rPr>
      <w:rFonts w:cs="Times New Roman"/>
      <w:sz w:val="22"/>
      <w:lang w:val="en-AU"/>
    </w:rPr>
  </w:style>
  <w:style w:type="character" w:customStyle="1" w:styleId="TablebodyChar">
    <w:name w:val="Table body Char"/>
    <w:basedOn w:val="DefaultParagraphFont"/>
    <w:link w:val="Tablebody"/>
    <w:locked/>
    <w:rsid w:val="00247E84"/>
    <w:rPr>
      <w:rFonts w:ascii="Arial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5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5E"/>
    <w:rPr>
      <w:rFonts w:ascii="Arial" w:hAnsi="Arial" w:cs="Raleway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5E"/>
    <w:pPr>
      <w:widowControl/>
      <w:autoSpaceDE/>
      <w:autoSpaceDN/>
      <w:spacing w:after="0"/>
    </w:pPr>
    <w:rPr>
      <w:rFonts w:eastAsiaTheme="minorEastAsia" w:cs="Times New Roman"/>
      <w:b/>
      <w:bCs/>
      <w:sz w:val="22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5E"/>
    <w:rPr>
      <w:rFonts w:ascii="Arial" w:eastAsiaTheme="minorEastAsia" w:hAnsi="Arial" w:cs="Times New Roman"/>
      <w:b/>
      <w:bCs/>
      <w:sz w:val="22"/>
      <w:szCs w:val="20"/>
      <w:lang w:val="en-US" w:eastAsia="ja-JP"/>
    </w:rPr>
  </w:style>
  <w:style w:type="character" w:customStyle="1" w:styleId="ListParagraphChar">
    <w:name w:val="List Paragraph Char"/>
    <w:aliases w:val="List Paragraph1 Char,Recommendation Char,Body text Char,1st List Paragraph Char,Bullet (1st level) Char,First level bullet point Char,dot point 1 Char,Body Numbering Char,Brief List Paragraph 1 Char,First level bullet Char,L Char"/>
    <w:basedOn w:val="DefaultParagraphFont"/>
    <w:link w:val="ListParagraph"/>
    <w:uiPriority w:val="34"/>
    <w:qFormat/>
    <w:locked/>
    <w:rsid w:val="005433B6"/>
    <w:rPr>
      <w:rFonts w:ascii="Arial" w:hAnsi="Arial" w:cs="Raleway"/>
      <w:sz w:val="20"/>
      <w:szCs w:val="22"/>
      <w:lang w:val="en-US"/>
    </w:rPr>
  </w:style>
  <w:style w:type="paragraph" w:styleId="Revision">
    <w:name w:val="Revision"/>
    <w:hidden/>
    <w:uiPriority w:val="99"/>
    <w:semiHidden/>
    <w:rsid w:val="005433B6"/>
    <w:rPr>
      <w:rFonts w:eastAsiaTheme="minorHAnsi" w:cstheme="min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D04F9"/>
    <w:rPr>
      <w:color w:val="666666"/>
    </w:rPr>
  </w:style>
  <w:style w:type="table" w:styleId="TableGrid">
    <w:name w:val="Table Grid"/>
    <w:basedOn w:val="TableNormal"/>
    <w:uiPriority w:val="39"/>
    <w:rsid w:val="00E0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00053"/>
    <w:rPr>
      <w:rFonts w:eastAsia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umanrights.gov.au/our-work/disability-rights/united-nations-convention-rights-persons-disabilities-uncrpdhttps:/humanrights.gov.au/our-work/disability-rights/united-nations-convention-rights-persons-disabilities-uncrpd" TargetMode="External"/><Relationship Id="rId18" Type="http://schemas.openxmlformats.org/officeDocument/2006/relationships/hyperlink" Target="http://www.communicationrights.org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yt8hcb3DLg&amp;list=PLge5q__gOrHni-18H6Gutt9VgYr5RA3Cv&amp;index=5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au/C2004A04426/latest/text" TargetMode="External"/><Relationship Id="rId17" Type="http://schemas.openxmlformats.org/officeDocument/2006/relationships/hyperlink" Target="http://www.relayservice.com.a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humanrights.gov.au/our-work/employers/disability-discrimination" TargetMode="External"/><Relationship Id="rId20" Type="http://schemas.openxmlformats.org/officeDocument/2006/relationships/hyperlink" Target="https://www.youtube.com/watch?v=LvG_x7al6aI&amp;list=PLge5q__gOrHni-18H6Gutt9VgYr5RA3Cv&amp;index=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vic.gov.au/mental-health-and-wellbeing-act-handbook/context-of-the-act/objectives-of-the-act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w3.org/WAI/standards-guidelines/wcag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health.vic.gov.au/mental-health-and-wellbeing-act-handbook/principles" TargetMode="External"/><Relationship Id="rId19" Type="http://schemas.openxmlformats.org/officeDocument/2006/relationships/hyperlink" Target="https://www.publicadvocate.vic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chealth.vic.gov.au/sites/default/files/VH_Equity_Diversity_and_Inclusion_Policy.docx" TargetMode="External"/><Relationship Id="rId22" Type="http://schemas.openxmlformats.org/officeDocument/2006/relationships/hyperlink" Target="https://practiceconnect.com.au/quality-improvement/intellectual-disability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0328-86A4-4414-872A-30DE1955CEA5}"/>
      </w:docPartPr>
      <w:docPartBody>
        <w:p w:rsidR="009226E4" w:rsidRDefault="009226E4">
          <w:r w:rsidRPr="00147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C791208FAB4947A3E0CA138FA1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65D8-C13F-4BC5-84E0-1D1465B23D18}"/>
      </w:docPartPr>
      <w:docPartBody>
        <w:p w:rsidR="00F14C4E" w:rsidRDefault="00871F8E" w:rsidP="00871F8E">
          <w:pPr>
            <w:pStyle w:val="64C791208FAB4947A3E0CA138FA1EE48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BF26B8F9E81242A5BD40C110BDA1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7F0E-796E-4C1B-BE10-891311983144}"/>
      </w:docPartPr>
      <w:docPartBody>
        <w:p w:rsidR="00F14C4E" w:rsidRDefault="00871F8E" w:rsidP="00871F8E">
          <w:pPr>
            <w:pStyle w:val="BF26B8F9E81242A5BD40C110BDA1EB2D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6AE2B42E1B1F4C649EC7489874C0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A64D-E9A6-4522-AE49-F134AB0B0C21}"/>
      </w:docPartPr>
      <w:docPartBody>
        <w:p w:rsidR="00F14C4E" w:rsidRDefault="00871F8E" w:rsidP="00871F8E">
          <w:pPr>
            <w:pStyle w:val="6AE2B42E1B1F4C649EC7489874C002E7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02017DCF57C24A25B9D460155B5D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D26D-D5F5-4D40-A2FE-70F04C00E9BB}"/>
      </w:docPartPr>
      <w:docPartBody>
        <w:p w:rsidR="00F14C4E" w:rsidRDefault="00871F8E" w:rsidP="00871F8E">
          <w:pPr>
            <w:pStyle w:val="02017DCF57C24A25B9D460155B5D9BF0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6568BDC963D8476C96E44BB074D9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7CD3-7A73-47FA-B347-429C7150B84E}"/>
      </w:docPartPr>
      <w:docPartBody>
        <w:p w:rsidR="00F14C4E" w:rsidRDefault="00871F8E" w:rsidP="00871F8E">
          <w:pPr>
            <w:pStyle w:val="6568BDC963D8476C96E44BB074D9E119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7A1076B45E454065A7435B9D778E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1C9B-7B2C-4F59-9886-965C9E8E41AA}"/>
      </w:docPartPr>
      <w:docPartBody>
        <w:p w:rsidR="00F14C4E" w:rsidRDefault="00871F8E" w:rsidP="00871F8E">
          <w:pPr>
            <w:pStyle w:val="7A1076B45E454065A7435B9D778E3C76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AE15516DFA85431CB642CE55ABCD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2646-C011-4924-8979-44F73C8205B0}"/>
      </w:docPartPr>
      <w:docPartBody>
        <w:p w:rsidR="00F14C4E" w:rsidRDefault="00871F8E" w:rsidP="00871F8E">
          <w:pPr>
            <w:pStyle w:val="AE15516DFA85431CB642CE55ABCDCDDF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BBA3C84A62CE430E984C94AE0CE3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8489-AA77-474C-A527-58E52B67C8AB}"/>
      </w:docPartPr>
      <w:docPartBody>
        <w:p w:rsidR="00F14C4E" w:rsidRDefault="00871F8E" w:rsidP="00871F8E">
          <w:pPr>
            <w:pStyle w:val="BBA3C84A62CE430E984C94AE0CE30BAF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92418137BD914325AE342AA15C37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A244-EBCB-4539-BE6B-DBBAC56432A4}"/>
      </w:docPartPr>
      <w:docPartBody>
        <w:p w:rsidR="00F14C4E" w:rsidRDefault="00871F8E" w:rsidP="00871F8E">
          <w:pPr>
            <w:pStyle w:val="92418137BD914325AE342AA15C378336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D903DAB4451F47DAB51CC084AD33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8877-F4F6-4C50-8903-FD60AE7E72B5}"/>
      </w:docPartPr>
      <w:docPartBody>
        <w:p w:rsidR="00F14C4E" w:rsidRDefault="00871F8E" w:rsidP="00871F8E">
          <w:pPr>
            <w:pStyle w:val="D903DAB4451F47DAB51CC084AD3377AD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830AE51BAF674ADBB343CCDDDC7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860D-0C08-4241-A5B9-22A841B1572F}"/>
      </w:docPartPr>
      <w:docPartBody>
        <w:p w:rsidR="00F14C4E" w:rsidRDefault="00871F8E" w:rsidP="00871F8E">
          <w:pPr>
            <w:pStyle w:val="830AE51BAF674ADBB343CCDDDC74CD73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45AFF094533C40A89A2EBADF892A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DDF8-7F1D-42CB-A2D0-E95ADB025851}"/>
      </w:docPartPr>
      <w:docPartBody>
        <w:p w:rsidR="00F14C4E" w:rsidRDefault="00871F8E" w:rsidP="00871F8E">
          <w:pPr>
            <w:pStyle w:val="45AFF094533C40A89A2EBADF892AEC4A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36C8A4D15D9C4F20B9DB479A09FD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D233-5280-4420-AE14-1023E242A0EB}"/>
      </w:docPartPr>
      <w:docPartBody>
        <w:p w:rsidR="00F14C4E" w:rsidRDefault="00871F8E" w:rsidP="00871F8E">
          <w:pPr>
            <w:pStyle w:val="36C8A4D15D9C4F20B9DB479A09FD9934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A1B8AAF3CF2941E09CE3E2C58AEA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3F5B-AD3B-4B39-8A47-472A4972D93A}"/>
      </w:docPartPr>
      <w:docPartBody>
        <w:p w:rsidR="00F14C4E" w:rsidRDefault="00871F8E" w:rsidP="00871F8E">
          <w:pPr>
            <w:pStyle w:val="A1B8AAF3CF2941E09CE3E2C58AEA5735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5603EE675ED742F2AAB6BF97B162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1218-2529-41F9-82F9-7691FEB88708}"/>
      </w:docPartPr>
      <w:docPartBody>
        <w:p w:rsidR="00F14C4E" w:rsidRDefault="00871F8E" w:rsidP="00871F8E">
          <w:pPr>
            <w:pStyle w:val="5603EE675ED742F2AAB6BF97B1626FEE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82A460802EC545228CB0A574C4DD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2E14-E09A-4727-AC5C-1D52126B64BA}"/>
      </w:docPartPr>
      <w:docPartBody>
        <w:p w:rsidR="001317B9" w:rsidRDefault="00F14C4E" w:rsidP="00F14C4E">
          <w:pPr>
            <w:pStyle w:val="82A460802EC545228CB0A574C4DD28E0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B19E6229E6674D8DAF6175B7F7F6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CE04-A47E-4DE2-BC62-195D9791B961}"/>
      </w:docPartPr>
      <w:docPartBody>
        <w:p w:rsidR="001317B9" w:rsidRDefault="00F14C4E" w:rsidP="00F14C4E">
          <w:pPr>
            <w:pStyle w:val="B19E6229E6674D8DAF6175B7F7F67A52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7B8DCE27290A49B1BD7ADB4B3CFC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6697-80B5-4DA1-B854-ADF36E43244D}"/>
      </w:docPartPr>
      <w:docPartBody>
        <w:p w:rsidR="001317B9" w:rsidRDefault="00F14C4E" w:rsidP="00F14C4E">
          <w:pPr>
            <w:pStyle w:val="7B8DCE27290A49B1BD7ADB4B3CFCBA56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CBEE24BFE74F4330980EEACD53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B13D-FA34-459C-A099-B22B6D92F247}"/>
      </w:docPartPr>
      <w:docPartBody>
        <w:p w:rsidR="001317B9" w:rsidRDefault="00F14C4E" w:rsidP="00F14C4E">
          <w:pPr>
            <w:pStyle w:val="CBEE24BFE74F4330980EEACD535B3C0B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FE7EFA6289504DEFA96A2AE969AF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0A2A-BA3C-4A6D-B104-946885481836}"/>
      </w:docPartPr>
      <w:docPartBody>
        <w:p w:rsidR="001317B9" w:rsidRDefault="00F14C4E" w:rsidP="00F14C4E">
          <w:pPr>
            <w:pStyle w:val="FE7EFA6289504DEFA96A2AE969AFEDB1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346387D8060F4C26B5724DDF246D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94CF-D70B-4741-96CE-E485A460CCD2}"/>
      </w:docPartPr>
      <w:docPartBody>
        <w:p w:rsidR="001317B9" w:rsidRDefault="00F14C4E" w:rsidP="00F14C4E">
          <w:pPr>
            <w:pStyle w:val="346387D8060F4C26B5724DDF246D331E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61BC74D882C948CCBDB8F9E002B9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CE11-4E9C-4A20-B3BA-A2B15508A62F}"/>
      </w:docPartPr>
      <w:docPartBody>
        <w:p w:rsidR="001317B9" w:rsidRDefault="00F14C4E" w:rsidP="00F14C4E">
          <w:pPr>
            <w:pStyle w:val="61BC74D882C948CCBDB8F9E002B9BCCD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91EAB54FAFC447C48FF8D6797B76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ACCB-0C06-4EFE-AD3F-A918FEAE5A65}"/>
      </w:docPartPr>
      <w:docPartBody>
        <w:p w:rsidR="001317B9" w:rsidRDefault="00F14C4E" w:rsidP="00F14C4E">
          <w:pPr>
            <w:pStyle w:val="91EAB54FAFC447C48FF8D6797B762495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D97FE0861E70463DB7D8921FE3CC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ADF7-FCBA-4667-BA7B-C50226D58CCE}"/>
      </w:docPartPr>
      <w:docPartBody>
        <w:p w:rsidR="001317B9" w:rsidRDefault="00F14C4E" w:rsidP="00F14C4E">
          <w:pPr>
            <w:pStyle w:val="D97FE0861E70463DB7D8921FE3CC4E9B"/>
          </w:pPr>
          <w:r w:rsidRPr="00147C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4"/>
    <w:rsid w:val="001317B9"/>
    <w:rsid w:val="00167BAE"/>
    <w:rsid w:val="00871F8E"/>
    <w:rsid w:val="009226E4"/>
    <w:rsid w:val="00AB3776"/>
    <w:rsid w:val="00F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C4E"/>
    <w:rPr>
      <w:color w:val="808080"/>
    </w:rPr>
  </w:style>
  <w:style w:type="paragraph" w:customStyle="1" w:styleId="64C791208FAB4947A3E0CA138FA1EE48">
    <w:name w:val="64C791208FAB4947A3E0CA138FA1EE48"/>
    <w:rsid w:val="00871F8E"/>
  </w:style>
  <w:style w:type="paragraph" w:customStyle="1" w:styleId="BF26B8F9E81242A5BD40C110BDA1EB2D">
    <w:name w:val="BF26B8F9E81242A5BD40C110BDA1EB2D"/>
    <w:rsid w:val="00871F8E"/>
  </w:style>
  <w:style w:type="paragraph" w:customStyle="1" w:styleId="6AE2B42E1B1F4C649EC7489874C002E7">
    <w:name w:val="6AE2B42E1B1F4C649EC7489874C002E7"/>
    <w:rsid w:val="00871F8E"/>
  </w:style>
  <w:style w:type="paragraph" w:customStyle="1" w:styleId="02017DCF57C24A25B9D460155B5D9BF0">
    <w:name w:val="02017DCF57C24A25B9D460155B5D9BF0"/>
    <w:rsid w:val="00871F8E"/>
  </w:style>
  <w:style w:type="paragraph" w:customStyle="1" w:styleId="6568BDC963D8476C96E44BB074D9E119">
    <w:name w:val="6568BDC963D8476C96E44BB074D9E119"/>
    <w:rsid w:val="00871F8E"/>
  </w:style>
  <w:style w:type="paragraph" w:customStyle="1" w:styleId="7A1076B45E454065A7435B9D778E3C76">
    <w:name w:val="7A1076B45E454065A7435B9D778E3C76"/>
    <w:rsid w:val="00871F8E"/>
  </w:style>
  <w:style w:type="paragraph" w:customStyle="1" w:styleId="AE15516DFA85431CB642CE55ABCDCDDF">
    <w:name w:val="AE15516DFA85431CB642CE55ABCDCDDF"/>
    <w:rsid w:val="00871F8E"/>
  </w:style>
  <w:style w:type="paragraph" w:customStyle="1" w:styleId="BBA3C84A62CE430E984C94AE0CE30BAF">
    <w:name w:val="BBA3C84A62CE430E984C94AE0CE30BAF"/>
    <w:rsid w:val="00871F8E"/>
  </w:style>
  <w:style w:type="paragraph" w:customStyle="1" w:styleId="92418137BD914325AE342AA15C378336">
    <w:name w:val="92418137BD914325AE342AA15C378336"/>
    <w:rsid w:val="00871F8E"/>
  </w:style>
  <w:style w:type="paragraph" w:customStyle="1" w:styleId="82A460802EC545228CB0A574C4DD28E0">
    <w:name w:val="82A460802EC545228CB0A574C4DD28E0"/>
    <w:rsid w:val="00F14C4E"/>
  </w:style>
  <w:style w:type="paragraph" w:customStyle="1" w:styleId="B19E6229E6674D8DAF6175B7F7F67A52">
    <w:name w:val="B19E6229E6674D8DAF6175B7F7F67A52"/>
    <w:rsid w:val="00F14C4E"/>
  </w:style>
  <w:style w:type="paragraph" w:customStyle="1" w:styleId="7B8DCE27290A49B1BD7ADB4B3CFCBA56">
    <w:name w:val="7B8DCE27290A49B1BD7ADB4B3CFCBA56"/>
    <w:rsid w:val="00F14C4E"/>
  </w:style>
  <w:style w:type="paragraph" w:customStyle="1" w:styleId="D903DAB4451F47DAB51CC084AD3377AD">
    <w:name w:val="D903DAB4451F47DAB51CC084AD3377AD"/>
    <w:rsid w:val="00871F8E"/>
  </w:style>
  <w:style w:type="paragraph" w:customStyle="1" w:styleId="830AE51BAF674ADBB343CCDDDC74CD73">
    <w:name w:val="830AE51BAF674ADBB343CCDDDC74CD73"/>
    <w:rsid w:val="00871F8E"/>
  </w:style>
  <w:style w:type="paragraph" w:customStyle="1" w:styleId="45AFF094533C40A89A2EBADF892AEC4A">
    <w:name w:val="45AFF094533C40A89A2EBADF892AEC4A"/>
    <w:rsid w:val="00871F8E"/>
  </w:style>
  <w:style w:type="paragraph" w:customStyle="1" w:styleId="36C8A4D15D9C4F20B9DB479A09FD9934">
    <w:name w:val="36C8A4D15D9C4F20B9DB479A09FD9934"/>
    <w:rsid w:val="00871F8E"/>
  </w:style>
  <w:style w:type="paragraph" w:customStyle="1" w:styleId="A1B8AAF3CF2941E09CE3E2C58AEA5735">
    <w:name w:val="A1B8AAF3CF2941E09CE3E2C58AEA5735"/>
    <w:rsid w:val="00871F8E"/>
  </w:style>
  <w:style w:type="paragraph" w:customStyle="1" w:styleId="5603EE675ED742F2AAB6BF97B1626FEE">
    <w:name w:val="5603EE675ED742F2AAB6BF97B1626FEE"/>
    <w:rsid w:val="00871F8E"/>
  </w:style>
  <w:style w:type="paragraph" w:customStyle="1" w:styleId="CBEE24BFE74F4330980EEACD535B3C0B">
    <w:name w:val="CBEE24BFE74F4330980EEACD535B3C0B"/>
    <w:rsid w:val="00F14C4E"/>
  </w:style>
  <w:style w:type="paragraph" w:customStyle="1" w:styleId="FE7EFA6289504DEFA96A2AE969AFEDB1">
    <w:name w:val="FE7EFA6289504DEFA96A2AE969AFEDB1"/>
    <w:rsid w:val="00F14C4E"/>
  </w:style>
  <w:style w:type="paragraph" w:customStyle="1" w:styleId="346387D8060F4C26B5724DDF246D331E">
    <w:name w:val="346387D8060F4C26B5724DDF246D331E"/>
    <w:rsid w:val="00F14C4E"/>
  </w:style>
  <w:style w:type="paragraph" w:customStyle="1" w:styleId="61BC74D882C948CCBDB8F9E002B9BCCD">
    <w:name w:val="61BC74D882C948CCBDB8F9E002B9BCCD"/>
    <w:rsid w:val="00F14C4E"/>
  </w:style>
  <w:style w:type="paragraph" w:customStyle="1" w:styleId="91EAB54FAFC447C48FF8D6797B762495">
    <w:name w:val="91EAB54FAFC447C48FF8D6797B762495"/>
    <w:rsid w:val="00F14C4E"/>
  </w:style>
  <w:style w:type="paragraph" w:customStyle="1" w:styleId="D97FE0861E70463DB7D8921FE3CC4E9B">
    <w:name w:val="D97FE0861E70463DB7D8921FE3CC4E9B"/>
    <w:rsid w:val="00F14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e0484-3c20-4db1-8f26-f6211f6f49a7">
      <Terms xmlns="http://schemas.microsoft.com/office/infopath/2007/PartnerControls"/>
    </lcf76f155ced4ddcb4097134ff3c332f>
    <TaxCatchAll xmlns="11ad0cd3-baa9-466a-933b-f59ff5e4bfbf" xsi:nil="true"/>
    <SharedWithUsers xmlns="5168ba78-a1e2-49ce-b679-41638dcff75f">
      <UserInfo>
        <DisplayName>Clair McDonald</DisplayName>
        <AccountId>255</AccountId>
        <AccountType/>
      </UserInfo>
      <UserInfo>
        <DisplayName>Nicole Radford</DisplayName>
        <AccountId>1193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8" ma:contentTypeDescription="Create a new document." ma:contentTypeScope="" ma:versionID="6535c8c682f2ff6fa278c0395883c757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82b08c7b9ae487b9ab6814f8ac70b2c7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CC2F8-DC2F-42CC-84A3-6EF84A44026B}">
  <ds:schemaRefs>
    <ds:schemaRef ds:uri="e62e0484-3c20-4db1-8f26-f6211f6f49a7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1ad0cd3-baa9-466a-933b-f59ff5e4bfbf"/>
    <ds:schemaRef ds:uri="http://schemas.openxmlformats.org/package/2006/metadata/core-properties"/>
    <ds:schemaRef ds:uri="5168ba78-a1e2-49ce-b679-41638dcff75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73FEAF-58F4-4AF7-890B-D3F3AB514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C4AA8-2BE9-47CC-8863-921F49E18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15167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diana.carli-seebohm</dc:creator>
  <cp:keywords/>
  <dc:description/>
  <cp:lastModifiedBy>Anne O'Callaghan</cp:lastModifiedBy>
  <cp:revision>2</cp:revision>
  <cp:lastPrinted>2019-11-29T03:43:00Z</cp:lastPrinted>
  <dcterms:created xsi:type="dcterms:W3CDTF">2024-04-17T03:36:00Z</dcterms:created>
  <dcterms:modified xsi:type="dcterms:W3CDTF">2024-04-17T03:36:00Z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Order">
    <vt:r8>465400</vt:r8>
  </property>
  <property fmtid="{D5CDD505-2E9C-101B-9397-08002B2CF9AE}" pid="4" name="ClassificationContentMarkingHeaderShapeIds">
    <vt:lpwstr>585312a5,27c2e215,175a3210</vt:lpwstr>
  </property>
  <property fmtid="{D5CDD505-2E9C-101B-9397-08002B2CF9AE}" pid="5" name="ClassificationContentMarkingHeaderFontProps">
    <vt:lpwstr>#000000,16,Calibri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68f8c65d-dacb-48a2-8861-504904ff17a9_Enabled">
    <vt:lpwstr>true</vt:lpwstr>
  </property>
  <property fmtid="{D5CDD505-2E9C-101B-9397-08002B2CF9AE}" pid="8" name="MSIP_Label_68f8c65d-dacb-48a2-8861-504904ff17a9_SetDate">
    <vt:lpwstr>2024-02-27T21:53:39Z</vt:lpwstr>
  </property>
  <property fmtid="{D5CDD505-2E9C-101B-9397-08002B2CF9AE}" pid="9" name="MSIP_Label_68f8c65d-dacb-48a2-8861-504904ff17a9_Method">
    <vt:lpwstr>Standard</vt:lpwstr>
  </property>
  <property fmtid="{D5CDD505-2E9C-101B-9397-08002B2CF9AE}" pid="10" name="MSIP_Label_68f8c65d-dacb-48a2-8861-504904ff17a9_Name">
    <vt:lpwstr>Internal</vt:lpwstr>
  </property>
  <property fmtid="{D5CDD505-2E9C-101B-9397-08002B2CF9AE}" pid="11" name="MSIP_Label_68f8c65d-dacb-48a2-8861-504904ff17a9_SiteId">
    <vt:lpwstr>5bdbc97a-592c-4183-9b7a-9333bd98537d</vt:lpwstr>
  </property>
  <property fmtid="{D5CDD505-2E9C-101B-9397-08002B2CF9AE}" pid="12" name="MSIP_Label_68f8c65d-dacb-48a2-8861-504904ff17a9_ActionId">
    <vt:lpwstr>0c052f37-9e00-4cf2-87bf-a27789deb83d</vt:lpwstr>
  </property>
  <property fmtid="{D5CDD505-2E9C-101B-9397-08002B2CF9AE}" pid="13" name="MSIP_Label_68f8c65d-dacb-48a2-8861-504904ff17a9_ContentBits">
    <vt:lpwstr>1</vt:lpwstr>
  </property>
  <property fmtid="{D5CDD505-2E9C-101B-9397-08002B2CF9AE}" pid="14" name="MediaServiceImageTags">
    <vt:lpwstr/>
  </property>
</Properties>
</file>