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1C53A525" w14:textId="77777777" w:rsidR="00CF580D" w:rsidRDefault="00086D82" w:rsidP="00431D23">
            <w:pPr>
              <w:pStyle w:val="TableBodyCopy"/>
            </w:pPr>
            <w:r>
              <w:t>What are we trying to accomplish?</w:t>
            </w:r>
          </w:p>
          <w:p w14:paraId="48AC8864" w14:textId="653AEA02" w:rsidR="00086D82" w:rsidRPr="000D488A" w:rsidRDefault="00CF580D" w:rsidP="00431D23">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45285369" w14:textId="12329768" w:rsidR="00371852" w:rsidRDefault="008A595D" w:rsidP="00431D23">
            <w:pPr>
              <w:pStyle w:val="TableBodyCopy"/>
            </w:pPr>
            <w:r>
              <w:t>Successful participation</w:t>
            </w:r>
            <w:r w:rsidR="00342138">
              <w:t xml:space="preserve"> in Department of Health free flu vaccination for Victorians program. </w:t>
            </w:r>
          </w:p>
          <w:p w14:paraId="39E72FA6" w14:textId="53E265B1" w:rsidR="008A595D" w:rsidRDefault="00194E2B" w:rsidP="00431D23">
            <w:pPr>
              <w:pStyle w:val="TableBodyCopy"/>
            </w:pPr>
            <w:r>
              <w:t xml:space="preserve">Provide all patients free flu vaccinations for month of June 2022 (reimbursement from DoH early July 2022). </w:t>
            </w:r>
          </w:p>
          <w:p w14:paraId="336ECC87" w14:textId="77777777" w:rsidR="00371852" w:rsidRDefault="00371852" w:rsidP="00431D23">
            <w:pPr>
              <w:pStyle w:val="TableBodyCopy"/>
            </w:pPr>
          </w:p>
          <w:p w14:paraId="6D1BAA17" w14:textId="1FABD61A" w:rsidR="000E1238" w:rsidRPr="000D488A" w:rsidRDefault="00226D1C" w:rsidP="00431D23">
            <w:pPr>
              <w:pStyle w:val="TableBodyCopy"/>
            </w:pPr>
            <w:hyperlink r:id="rId10" w:history="1">
              <w:r w:rsidR="009041C7" w:rsidRPr="00B675A0">
                <w:rPr>
                  <w:rStyle w:val="Hyperlink"/>
                </w:rPr>
                <w:t>https://www.health.vic.gov.au/immunisation/funding-influenza-vaccines-for-all-victorians</w:t>
              </w:r>
            </w:hyperlink>
            <w:r w:rsidR="009041C7">
              <w:t xml:space="preserve"> </w:t>
            </w: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3FCCD8AE" w14:textId="77777777" w:rsidR="00CF580D" w:rsidRDefault="00086D82" w:rsidP="00431D23">
            <w:pPr>
              <w:pStyle w:val="TableBodyCopy"/>
            </w:pPr>
            <w:r>
              <w:t>How will we know that change is an improvement?</w:t>
            </w:r>
            <w:r w:rsidR="00CF580D">
              <w:t xml:space="preserve"> </w:t>
            </w:r>
          </w:p>
          <w:p w14:paraId="102897E3" w14:textId="4FF331DD" w:rsidR="00086D82" w:rsidRPr="000D488A" w:rsidRDefault="00CF580D" w:rsidP="00431D23">
            <w:pPr>
              <w:pStyle w:val="TableBodyCopy"/>
            </w:pPr>
            <w:r w:rsidRPr="00F96C83">
              <w:t>What do you hope to achieve? (</w:t>
            </w:r>
            <w:proofErr w:type="gramStart"/>
            <w:r w:rsidRPr="00F96C83">
              <w:t>include</w:t>
            </w:r>
            <w:proofErr w:type="gramEnd"/>
            <w:r w:rsidRPr="00F96C83">
              <w:t xml:space="preserv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6340A6B7" w14:textId="542EFC0A" w:rsidR="00DE453E" w:rsidRDefault="00D42A1A" w:rsidP="00342138">
            <w:pPr>
              <w:pStyle w:val="TableBodyCopy"/>
            </w:pPr>
            <w:r>
              <w:t xml:space="preserve">By participating in this program, </w:t>
            </w:r>
            <w:r w:rsidR="00EC18F3">
              <w:t>all of our</w:t>
            </w:r>
            <w:r>
              <w:t xml:space="preserve"> patients will have access to a free-flu vaccination thus increasing their protection for </w:t>
            </w:r>
            <w:r w:rsidR="00EC18F3">
              <w:t xml:space="preserve">this </w:t>
            </w:r>
            <w:proofErr w:type="spellStart"/>
            <w:proofErr w:type="gramStart"/>
            <w:r w:rsidR="00EC18F3">
              <w:t>years</w:t>
            </w:r>
            <w:proofErr w:type="spellEnd"/>
            <w:proofErr w:type="gramEnd"/>
            <w:r w:rsidR="00EC18F3">
              <w:t xml:space="preserve"> flu season. </w:t>
            </w:r>
          </w:p>
          <w:p w14:paraId="29ACF781" w14:textId="77777777" w:rsidR="008B79DD" w:rsidRDefault="008B79DD" w:rsidP="00342138">
            <w:pPr>
              <w:pStyle w:val="TableBodyCopy"/>
            </w:pPr>
          </w:p>
          <w:p w14:paraId="7F36BEBB" w14:textId="7A4679E9" w:rsidR="00342138" w:rsidRDefault="00342138" w:rsidP="00342138">
            <w:pPr>
              <w:pStyle w:val="TableBodyCopy"/>
            </w:pPr>
            <w:r>
              <w:t xml:space="preserve">To be eligible for </w:t>
            </w:r>
            <w:r w:rsidR="00194E2B">
              <w:t xml:space="preserve">$2000 practice </w:t>
            </w:r>
            <w:r>
              <w:t>grant, for the month of June 2022</w:t>
            </w:r>
            <w:r w:rsidR="00DE453E">
              <w:t xml:space="preserve"> we need </w:t>
            </w:r>
            <w:proofErr w:type="gramStart"/>
            <w:r w:rsidR="00DE453E">
              <w:t>to</w:t>
            </w:r>
            <w:r>
              <w:t>;</w:t>
            </w:r>
            <w:proofErr w:type="gramEnd"/>
          </w:p>
          <w:p w14:paraId="7C2871F2" w14:textId="4353C198" w:rsidR="00342138" w:rsidRPr="00342138" w:rsidRDefault="00342138" w:rsidP="008B79DD">
            <w:pPr>
              <w:pStyle w:val="TableBodyCopy"/>
              <w:numPr>
                <w:ilvl w:val="0"/>
                <w:numId w:val="13"/>
              </w:numPr>
            </w:pPr>
            <w:r w:rsidRPr="00342138">
              <w:t>administer a minimum of 50 influenza vaccines, AND</w:t>
            </w:r>
          </w:p>
          <w:p w14:paraId="36A85B28" w14:textId="77777777" w:rsidR="00342138" w:rsidRPr="00342138" w:rsidRDefault="00342138" w:rsidP="008B79DD">
            <w:pPr>
              <w:pStyle w:val="TableBodyCopy"/>
              <w:numPr>
                <w:ilvl w:val="0"/>
                <w:numId w:val="13"/>
              </w:numPr>
            </w:pPr>
            <w:r w:rsidRPr="00342138">
              <w:t>provide a minimum of eight additional practitioner working hours OR </w:t>
            </w:r>
          </w:p>
          <w:p w14:paraId="6357BF73" w14:textId="4BBFD224" w:rsidR="00086D82" w:rsidRPr="008B79DD" w:rsidRDefault="00342138" w:rsidP="008B79DD">
            <w:pPr>
              <w:pStyle w:val="TableBodyCopy"/>
              <w:numPr>
                <w:ilvl w:val="0"/>
                <w:numId w:val="13"/>
              </w:numPr>
            </w:pPr>
            <w:r w:rsidRPr="00342138">
              <w:t>provide a minimum of eight additional vaccination clinic hours</w:t>
            </w:r>
          </w:p>
          <w:p w14:paraId="385878D8" w14:textId="3D0FA2E6" w:rsidR="000E1238" w:rsidRPr="000D488A" w:rsidRDefault="00342138" w:rsidP="008B79DD">
            <w:pPr>
              <w:pStyle w:val="TableBodyCopy"/>
            </w:pPr>
            <w:r w:rsidRPr="008B79DD">
              <w:t>(Hours is per provider. If two x GPs worked for two additional hours, this counts as four hours</w:t>
            </w:r>
            <w:r>
              <w:t>)</w:t>
            </w: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6FEED9CD" w14:textId="1378613E" w:rsidR="00802CC2" w:rsidRDefault="00802CC2" w:rsidP="00431D23">
            <w:pPr>
              <w:pStyle w:val="TableBodyCopy"/>
            </w:pPr>
            <w:r>
              <w:t>Check private flu stocks and determine how many additional flu vaccinations will be possible.</w:t>
            </w:r>
          </w:p>
          <w:p w14:paraId="1CB4C0A0" w14:textId="7E49CA9D" w:rsidR="007D7D8D" w:rsidRDefault="00DE453E" w:rsidP="00431D23">
            <w:pPr>
              <w:pStyle w:val="TableBodyCopy"/>
            </w:pPr>
            <w:r>
              <w:t xml:space="preserve">Adjust June template to allow for extra vaccination clinic hours. </w:t>
            </w:r>
          </w:p>
          <w:p w14:paraId="2746424A" w14:textId="6630EEE6" w:rsidR="007D7D8D" w:rsidRDefault="007D7D8D" w:rsidP="00431D23">
            <w:pPr>
              <w:pStyle w:val="TableBodyCopy"/>
            </w:pPr>
            <w:r>
              <w:t xml:space="preserve">Update practice information for patients to advise that we are participating in program. </w:t>
            </w:r>
          </w:p>
          <w:p w14:paraId="449CBB15" w14:textId="77777777" w:rsidR="000E1238" w:rsidRPr="000D488A" w:rsidRDefault="000E1238" w:rsidP="00431D23">
            <w:pPr>
              <w:pStyle w:val="TableBodyCopy"/>
            </w:pP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 xml:space="preserve">Write a concise statement of what you plan to do, and </w:t>
            </w:r>
            <w:r w:rsidRPr="00D245C2">
              <w:lastRenderedPageBreak/>
              <w:t>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6C4730ED" w:rsidR="00717D9D" w:rsidRPr="000D488A" w:rsidRDefault="00CF580D" w:rsidP="008D3DFB">
            <w:pPr>
              <w:spacing w:after="0"/>
            </w:pPr>
            <w:r>
              <w:lastRenderedPageBreak/>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64F27433" w14:textId="7A6956FA" w:rsidR="00717D9D" w:rsidRDefault="00342138" w:rsidP="008D3DFB">
            <w:pPr>
              <w:pStyle w:val="TableBodyCopy"/>
            </w:pPr>
            <w:r>
              <w:t>For the month of June, t</w:t>
            </w:r>
            <w:r w:rsidR="00371852">
              <w:t>o successfully participate in free</w:t>
            </w:r>
            <w:r>
              <w:t xml:space="preserve"> </w:t>
            </w:r>
            <w:r w:rsidR="00371852">
              <w:t xml:space="preserve">flu vaccinations for Victorians program </w:t>
            </w:r>
            <w:r w:rsidR="00F051E0">
              <w:t>(</w:t>
            </w:r>
            <w:r w:rsidR="00371852">
              <w:t>and meet criteria for DoH vaccination grant</w:t>
            </w:r>
            <w:r w:rsidR="00F051E0">
              <w:t>)</w:t>
            </w:r>
            <w:r w:rsidR="008C411E">
              <w:t xml:space="preserve"> to keep our patients</w:t>
            </w:r>
            <w:r w:rsidR="00F051E0">
              <w:t>/staff</w:t>
            </w:r>
            <w:r w:rsidR="008C411E">
              <w:t xml:space="preserve"> protected this flu season. </w:t>
            </w:r>
          </w:p>
          <w:p w14:paraId="4460C2E7" w14:textId="77777777" w:rsidR="00717D9D" w:rsidRPr="000D488A" w:rsidRDefault="00717D9D" w:rsidP="008D3DFB">
            <w:pPr>
              <w:pStyle w:val="TableBodyCopy"/>
            </w:pP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77777777" w:rsidR="00717D9D" w:rsidRPr="000D488A" w:rsidRDefault="00717D9D" w:rsidP="00D245C2">
            <w:r>
              <w:t>How are you going to do this? (</w:t>
            </w:r>
            <w:proofErr w:type="gramStart"/>
            <w:r>
              <w:t>list</w:t>
            </w:r>
            <w:proofErr w:type="gramEnd"/>
            <w:r>
              <w:t xml:space="preserve">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655BDA25" w:rsidR="00717D9D" w:rsidRPr="000D488A" w:rsidRDefault="00717D9D" w:rsidP="00F65C96">
            <w:pPr>
              <w:pStyle w:val="TableHeading"/>
            </w:pPr>
            <w:r>
              <w:t xml:space="preserve">By </w:t>
            </w:r>
            <w:r w:rsidR="00CF580D">
              <w:t>whom</w:t>
            </w:r>
          </w:p>
        </w:tc>
        <w:tc>
          <w:tcPr>
            <w:tcW w:w="1645" w:type="dxa"/>
            <w:vAlign w:val="center"/>
          </w:tcPr>
          <w:p w14:paraId="762640AB" w14:textId="3AB42A36" w:rsidR="00717D9D" w:rsidRPr="000D488A" w:rsidRDefault="00717D9D" w:rsidP="00F65C96">
            <w:pPr>
              <w:pStyle w:val="TableHeading"/>
            </w:pPr>
            <w:r>
              <w:t xml:space="preserve">By </w:t>
            </w:r>
            <w:r w:rsidR="00CF580D">
              <w:t>w</w:t>
            </w:r>
            <w:r>
              <w:t>hen</w:t>
            </w:r>
          </w:p>
        </w:tc>
      </w:tr>
      <w:tr w:rsidR="005E39F2" w:rsidRPr="000D488A" w14:paraId="6232050B" w14:textId="77777777" w:rsidTr="00541F2F">
        <w:trPr>
          <w:trHeight w:val="73"/>
        </w:trPr>
        <w:tc>
          <w:tcPr>
            <w:tcW w:w="2124" w:type="dxa"/>
            <w:vMerge/>
            <w:vAlign w:val="center"/>
          </w:tcPr>
          <w:p w14:paraId="7160ED8E" w14:textId="77777777" w:rsidR="005E39F2" w:rsidRPr="000D488A" w:rsidRDefault="005E39F2" w:rsidP="005E39F2">
            <w:pPr>
              <w:pStyle w:val="NoSpacing"/>
            </w:pPr>
          </w:p>
        </w:tc>
        <w:tc>
          <w:tcPr>
            <w:tcW w:w="8221" w:type="dxa"/>
            <w:gridSpan w:val="3"/>
          </w:tcPr>
          <w:p w14:paraId="2E864FA2" w14:textId="7BC30CC5" w:rsidR="005E39F2" w:rsidRPr="000D488A" w:rsidRDefault="005E39F2" w:rsidP="005E39F2">
            <w:pPr>
              <w:pStyle w:val="TableBodyCopy"/>
            </w:pPr>
            <w:r w:rsidRPr="004A7CFC">
              <w:t>Consult with the PHN practice facilitator, develop a plan of action and present it at staff meetings.</w:t>
            </w:r>
          </w:p>
        </w:tc>
        <w:tc>
          <w:tcPr>
            <w:tcW w:w="2552" w:type="dxa"/>
            <w:vAlign w:val="center"/>
          </w:tcPr>
          <w:p w14:paraId="71A9B4D1" w14:textId="77777777" w:rsidR="005E39F2" w:rsidRPr="000D488A" w:rsidRDefault="005E39F2" w:rsidP="005E39F2">
            <w:pPr>
              <w:pStyle w:val="TableBodyCopy"/>
            </w:pPr>
          </w:p>
        </w:tc>
        <w:tc>
          <w:tcPr>
            <w:tcW w:w="1645" w:type="dxa"/>
            <w:vAlign w:val="center"/>
          </w:tcPr>
          <w:p w14:paraId="168AB442" w14:textId="77777777" w:rsidR="005E39F2" w:rsidRPr="000D488A" w:rsidRDefault="005E39F2" w:rsidP="005E39F2">
            <w:pPr>
              <w:pStyle w:val="TableBodyCopy"/>
            </w:pPr>
          </w:p>
        </w:tc>
      </w:tr>
      <w:tr w:rsidR="005E39F2" w:rsidRPr="000D488A" w14:paraId="0A44636C" w14:textId="77777777" w:rsidTr="00541F2F">
        <w:trPr>
          <w:trHeight w:val="73"/>
        </w:trPr>
        <w:tc>
          <w:tcPr>
            <w:tcW w:w="2124" w:type="dxa"/>
            <w:vMerge/>
            <w:vAlign w:val="center"/>
          </w:tcPr>
          <w:p w14:paraId="33F85243" w14:textId="77777777" w:rsidR="005E39F2" w:rsidRPr="000D488A" w:rsidRDefault="005E39F2" w:rsidP="005E39F2">
            <w:pPr>
              <w:pStyle w:val="NoSpacing"/>
            </w:pPr>
          </w:p>
        </w:tc>
        <w:tc>
          <w:tcPr>
            <w:tcW w:w="8221" w:type="dxa"/>
            <w:gridSpan w:val="3"/>
          </w:tcPr>
          <w:p w14:paraId="587890F5" w14:textId="04CDCD9E" w:rsidR="005E39F2" w:rsidRPr="000D488A" w:rsidRDefault="005E39F2" w:rsidP="005E39F2">
            <w:pPr>
              <w:pStyle w:val="TableBodyCopy"/>
            </w:pPr>
            <w:r w:rsidRPr="004A7CFC">
              <w:t xml:space="preserve">Form a QI team, discuss workflow and allocate roles &amp; responsibilities. [ideally – practice manager (can include PHN practice facilitator) and at least one GP, </w:t>
            </w:r>
            <w:proofErr w:type="gramStart"/>
            <w:r w:rsidRPr="004A7CFC">
              <w:t>nurse</w:t>
            </w:r>
            <w:proofErr w:type="gramEnd"/>
            <w:r w:rsidRPr="004A7CFC">
              <w:t xml:space="preserve"> and admin staff.]</w:t>
            </w:r>
          </w:p>
        </w:tc>
        <w:tc>
          <w:tcPr>
            <w:tcW w:w="2552" w:type="dxa"/>
            <w:vAlign w:val="center"/>
          </w:tcPr>
          <w:p w14:paraId="245DDED2" w14:textId="77777777" w:rsidR="005E39F2" w:rsidRPr="000D488A" w:rsidRDefault="005E39F2" w:rsidP="005E39F2">
            <w:pPr>
              <w:pStyle w:val="TableBodyCopy"/>
            </w:pPr>
          </w:p>
        </w:tc>
        <w:tc>
          <w:tcPr>
            <w:tcW w:w="1645" w:type="dxa"/>
            <w:vAlign w:val="center"/>
          </w:tcPr>
          <w:p w14:paraId="4039F3A2" w14:textId="77777777" w:rsidR="005E39F2" w:rsidRPr="000D488A" w:rsidRDefault="005E39F2" w:rsidP="005E39F2">
            <w:pPr>
              <w:pStyle w:val="TableBodyCopy"/>
            </w:pPr>
          </w:p>
        </w:tc>
      </w:tr>
      <w:tr w:rsidR="00717D9D" w:rsidRPr="000D488A" w14:paraId="675F0A33" w14:textId="77777777" w:rsidTr="00F65C96">
        <w:trPr>
          <w:trHeight w:val="73"/>
        </w:trPr>
        <w:tc>
          <w:tcPr>
            <w:tcW w:w="2124" w:type="dxa"/>
            <w:vMerge/>
            <w:vAlign w:val="center"/>
          </w:tcPr>
          <w:p w14:paraId="7CA6EA57" w14:textId="77777777" w:rsidR="00717D9D" w:rsidRPr="000D488A" w:rsidRDefault="00717D9D" w:rsidP="008D3DFB">
            <w:pPr>
              <w:pStyle w:val="NoSpacing"/>
            </w:pPr>
          </w:p>
        </w:tc>
        <w:tc>
          <w:tcPr>
            <w:tcW w:w="8221" w:type="dxa"/>
            <w:gridSpan w:val="3"/>
            <w:vAlign w:val="center"/>
          </w:tcPr>
          <w:p w14:paraId="2A791015" w14:textId="095E4C08" w:rsidR="00717D9D" w:rsidRPr="000D488A" w:rsidRDefault="00342138" w:rsidP="00431D23">
            <w:pPr>
              <w:pStyle w:val="TableBodyCopy"/>
            </w:pPr>
            <w:r>
              <w:t xml:space="preserve">Refer to Department of Health to ensure all areas of program covered </w:t>
            </w:r>
            <w:hyperlink r:id="rId11" w:history="1">
              <w:r w:rsidRPr="00B675A0">
                <w:rPr>
                  <w:rStyle w:val="Hyperlink"/>
                </w:rPr>
                <w:t>https://www.health.vic.gov.au/immunisation/funding-influenza-vaccines-for-all-victorians</w:t>
              </w:r>
            </w:hyperlink>
            <w:r>
              <w:t xml:space="preserve"> </w:t>
            </w:r>
          </w:p>
        </w:tc>
        <w:tc>
          <w:tcPr>
            <w:tcW w:w="2552" w:type="dxa"/>
            <w:vAlign w:val="center"/>
          </w:tcPr>
          <w:p w14:paraId="016AAE81" w14:textId="77777777" w:rsidR="00717D9D" w:rsidRPr="000D488A" w:rsidRDefault="00717D9D" w:rsidP="00431D23">
            <w:pPr>
              <w:pStyle w:val="TableBodyCopy"/>
            </w:pPr>
          </w:p>
        </w:tc>
        <w:tc>
          <w:tcPr>
            <w:tcW w:w="1645" w:type="dxa"/>
            <w:vAlign w:val="center"/>
          </w:tcPr>
          <w:p w14:paraId="74B5392B" w14:textId="77777777" w:rsidR="00717D9D" w:rsidRPr="000D488A" w:rsidRDefault="00717D9D" w:rsidP="00431D23">
            <w:pPr>
              <w:pStyle w:val="TableBodyCopy"/>
            </w:pPr>
          </w:p>
        </w:tc>
      </w:tr>
      <w:tr w:rsidR="00EB44AE" w:rsidRPr="000D488A" w14:paraId="13EE259C" w14:textId="77777777" w:rsidTr="00F65C96">
        <w:trPr>
          <w:trHeight w:val="73"/>
        </w:trPr>
        <w:tc>
          <w:tcPr>
            <w:tcW w:w="2124" w:type="dxa"/>
            <w:vMerge/>
            <w:vAlign w:val="center"/>
          </w:tcPr>
          <w:p w14:paraId="10FE7668" w14:textId="77777777" w:rsidR="00EB44AE" w:rsidRPr="000D488A" w:rsidRDefault="00EB44AE" w:rsidP="008D3DFB">
            <w:pPr>
              <w:pStyle w:val="NoSpacing"/>
            </w:pPr>
          </w:p>
        </w:tc>
        <w:tc>
          <w:tcPr>
            <w:tcW w:w="8221" w:type="dxa"/>
            <w:gridSpan w:val="3"/>
            <w:vAlign w:val="center"/>
          </w:tcPr>
          <w:p w14:paraId="0D1135DF" w14:textId="40ED2195" w:rsidR="00EB44AE" w:rsidRDefault="00EB44AE" w:rsidP="00431D23">
            <w:pPr>
              <w:pStyle w:val="TableBodyCopy"/>
            </w:pPr>
            <w:r>
              <w:t xml:space="preserve">Check private flu jab stocks and determine how many </w:t>
            </w:r>
            <w:r w:rsidR="008C411E">
              <w:t>jabs will be possible.</w:t>
            </w:r>
          </w:p>
        </w:tc>
        <w:tc>
          <w:tcPr>
            <w:tcW w:w="2552" w:type="dxa"/>
            <w:vAlign w:val="center"/>
          </w:tcPr>
          <w:p w14:paraId="684C72EE" w14:textId="77777777" w:rsidR="00EB44AE" w:rsidRPr="000D488A" w:rsidRDefault="00EB44AE" w:rsidP="00431D23">
            <w:pPr>
              <w:pStyle w:val="TableBodyCopy"/>
            </w:pPr>
          </w:p>
        </w:tc>
        <w:tc>
          <w:tcPr>
            <w:tcW w:w="1645" w:type="dxa"/>
            <w:vAlign w:val="center"/>
          </w:tcPr>
          <w:p w14:paraId="57E1FE85" w14:textId="77777777" w:rsidR="00EB44AE" w:rsidRPr="000D488A" w:rsidRDefault="00EB44AE" w:rsidP="00431D23">
            <w:pPr>
              <w:pStyle w:val="TableBodyCopy"/>
            </w:pPr>
          </w:p>
        </w:tc>
      </w:tr>
      <w:tr w:rsidR="009041C7" w:rsidRPr="000D488A" w14:paraId="49EC9629" w14:textId="77777777" w:rsidTr="00F65C96">
        <w:trPr>
          <w:trHeight w:val="73"/>
        </w:trPr>
        <w:tc>
          <w:tcPr>
            <w:tcW w:w="2124" w:type="dxa"/>
            <w:vMerge/>
            <w:vAlign w:val="center"/>
          </w:tcPr>
          <w:p w14:paraId="78670FF9" w14:textId="77777777" w:rsidR="009041C7" w:rsidRPr="000D488A" w:rsidRDefault="009041C7" w:rsidP="008D3DFB">
            <w:pPr>
              <w:pStyle w:val="NoSpacing"/>
            </w:pPr>
          </w:p>
        </w:tc>
        <w:tc>
          <w:tcPr>
            <w:tcW w:w="8221" w:type="dxa"/>
            <w:gridSpan w:val="3"/>
            <w:vAlign w:val="center"/>
          </w:tcPr>
          <w:p w14:paraId="24DCAAB6" w14:textId="7F755345" w:rsidR="009041C7" w:rsidRDefault="009041C7" w:rsidP="00431D23">
            <w:pPr>
              <w:pStyle w:val="TableBodyCopy"/>
            </w:pPr>
            <w:r>
              <w:t xml:space="preserve">Register for program between June 6 - 13 2022 </w:t>
            </w:r>
          </w:p>
        </w:tc>
        <w:tc>
          <w:tcPr>
            <w:tcW w:w="2552" w:type="dxa"/>
            <w:vAlign w:val="center"/>
          </w:tcPr>
          <w:p w14:paraId="408DC748" w14:textId="77777777" w:rsidR="009041C7" w:rsidRPr="000D488A" w:rsidRDefault="009041C7" w:rsidP="00431D23">
            <w:pPr>
              <w:pStyle w:val="TableBodyCopy"/>
            </w:pPr>
          </w:p>
        </w:tc>
        <w:tc>
          <w:tcPr>
            <w:tcW w:w="1645" w:type="dxa"/>
            <w:vAlign w:val="center"/>
          </w:tcPr>
          <w:p w14:paraId="1A22F3B8" w14:textId="77777777" w:rsidR="009041C7" w:rsidRPr="000D488A" w:rsidRDefault="009041C7" w:rsidP="00431D23">
            <w:pPr>
              <w:pStyle w:val="TableBodyCopy"/>
            </w:pPr>
          </w:p>
        </w:tc>
      </w:tr>
      <w:tr w:rsidR="00717D9D" w:rsidRPr="000D488A" w14:paraId="622A6A47" w14:textId="77777777" w:rsidTr="00F65C96">
        <w:trPr>
          <w:trHeight w:val="73"/>
        </w:trPr>
        <w:tc>
          <w:tcPr>
            <w:tcW w:w="2124" w:type="dxa"/>
            <w:vMerge/>
            <w:vAlign w:val="center"/>
          </w:tcPr>
          <w:p w14:paraId="44173B57" w14:textId="77777777" w:rsidR="00717D9D" w:rsidRPr="000D488A" w:rsidRDefault="00717D9D" w:rsidP="008D3DFB">
            <w:pPr>
              <w:pStyle w:val="NoSpacing"/>
            </w:pPr>
          </w:p>
        </w:tc>
        <w:tc>
          <w:tcPr>
            <w:tcW w:w="8221" w:type="dxa"/>
            <w:gridSpan w:val="3"/>
            <w:vAlign w:val="center"/>
          </w:tcPr>
          <w:p w14:paraId="4A4C5943" w14:textId="07C97582" w:rsidR="00717D9D" w:rsidRPr="000D488A" w:rsidRDefault="00371852" w:rsidP="00431D23">
            <w:pPr>
              <w:pStyle w:val="TableBodyCopy"/>
            </w:pPr>
            <w:r>
              <w:t>See opportunities for additional vaccination clinics in roster</w:t>
            </w:r>
          </w:p>
        </w:tc>
        <w:tc>
          <w:tcPr>
            <w:tcW w:w="2552" w:type="dxa"/>
            <w:vAlign w:val="center"/>
          </w:tcPr>
          <w:p w14:paraId="6E094551" w14:textId="77777777" w:rsidR="00717D9D" w:rsidRPr="000D488A" w:rsidRDefault="00717D9D" w:rsidP="00431D23">
            <w:pPr>
              <w:pStyle w:val="TableBodyCopy"/>
            </w:pPr>
          </w:p>
        </w:tc>
        <w:tc>
          <w:tcPr>
            <w:tcW w:w="1645" w:type="dxa"/>
            <w:vAlign w:val="center"/>
          </w:tcPr>
          <w:p w14:paraId="74B5166E" w14:textId="77777777" w:rsidR="00717D9D" w:rsidRPr="000D488A" w:rsidRDefault="00717D9D" w:rsidP="00431D23">
            <w:pPr>
              <w:pStyle w:val="TableBodyCopy"/>
            </w:pPr>
          </w:p>
        </w:tc>
      </w:tr>
      <w:tr w:rsidR="00717D9D" w:rsidRPr="000D488A" w14:paraId="34E35518" w14:textId="77777777" w:rsidTr="00F65C96">
        <w:trPr>
          <w:trHeight w:val="73"/>
        </w:trPr>
        <w:tc>
          <w:tcPr>
            <w:tcW w:w="2124" w:type="dxa"/>
            <w:vMerge/>
            <w:vAlign w:val="center"/>
          </w:tcPr>
          <w:p w14:paraId="103C0A6D" w14:textId="77777777" w:rsidR="00717D9D" w:rsidRPr="000D488A" w:rsidRDefault="00717D9D" w:rsidP="008D3DFB">
            <w:pPr>
              <w:pStyle w:val="NoSpacing"/>
            </w:pPr>
          </w:p>
        </w:tc>
        <w:tc>
          <w:tcPr>
            <w:tcW w:w="8221" w:type="dxa"/>
            <w:gridSpan w:val="3"/>
            <w:vAlign w:val="center"/>
          </w:tcPr>
          <w:p w14:paraId="6A68A8E6" w14:textId="08DCD113" w:rsidR="00717D9D" w:rsidRPr="000D488A" w:rsidRDefault="00371852" w:rsidP="00431D23">
            <w:pPr>
              <w:pStyle w:val="TableBodyCopy"/>
            </w:pPr>
            <w:r>
              <w:t xml:space="preserve">Decide how non-NIP flu vaccinations will be tracked </w:t>
            </w:r>
            <w:proofErr w:type="gramStart"/>
            <w:r>
              <w:t>in order to</w:t>
            </w:r>
            <w:proofErr w:type="gramEnd"/>
            <w:r>
              <w:t xml:space="preserve"> claim reimbursement (need provider, date and number of flu jabs administered – no patient identifiers)</w:t>
            </w:r>
          </w:p>
        </w:tc>
        <w:tc>
          <w:tcPr>
            <w:tcW w:w="2552" w:type="dxa"/>
            <w:vAlign w:val="center"/>
          </w:tcPr>
          <w:p w14:paraId="4C246D53" w14:textId="77777777" w:rsidR="00717D9D" w:rsidRPr="000D488A" w:rsidRDefault="00717D9D" w:rsidP="00431D23">
            <w:pPr>
              <w:pStyle w:val="TableBodyCopy"/>
            </w:pPr>
          </w:p>
        </w:tc>
        <w:tc>
          <w:tcPr>
            <w:tcW w:w="1645" w:type="dxa"/>
            <w:vAlign w:val="center"/>
          </w:tcPr>
          <w:p w14:paraId="2C82E6F7" w14:textId="77777777" w:rsidR="00717D9D" w:rsidRPr="000D488A" w:rsidRDefault="00717D9D" w:rsidP="00431D23">
            <w:pPr>
              <w:pStyle w:val="TableBodyCopy"/>
            </w:pPr>
          </w:p>
        </w:tc>
      </w:tr>
      <w:tr w:rsidR="00717D9D" w:rsidRPr="000D488A" w14:paraId="2E4B5B3D" w14:textId="77777777" w:rsidTr="00F65C96">
        <w:trPr>
          <w:trHeight w:val="73"/>
        </w:trPr>
        <w:tc>
          <w:tcPr>
            <w:tcW w:w="2124" w:type="dxa"/>
            <w:vMerge/>
            <w:vAlign w:val="center"/>
          </w:tcPr>
          <w:p w14:paraId="10443883" w14:textId="77777777" w:rsidR="00717D9D" w:rsidRPr="000D488A" w:rsidRDefault="00717D9D" w:rsidP="008D3DFB">
            <w:pPr>
              <w:pStyle w:val="NoSpacing"/>
            </w:pPr>
          </w:p>
        </w:tc>
        <w:tc>
          <w:tcPr>
            <w:tcW w:w="8221" w:type="dxa"/>
            <w:gridSpan w:val="3"/>
            <w:vAlign w:val="center"/>
          </w:tcPr>
          <w:p w14:paraId="2438B54F" w14:textId="08540276" w:rsidR="00717D9D" w:rsidRPr="000D488A" w:rsidRDefault="00194E2B" w:rsidP="00431D23">
            <w:pPr>
              <w:pStyle w:val="TableBodyCopy"/>
            </w:pPr>
            <w:r>
              <w:t xml:space="preserve">Communicate to staff that non-Medicare care holders should be directed to pharmacies where they will be provided a free flu jab vaccination under this program. </w:t>
            </w:r>
          </w:p>
        </w:tc>
        <w:tc>
          <w:tcPr>
            <w:tcW w:w="2552" w:type="dxa"/>
            <w:vAlign w:val="center"/>
          </w:tcPr>
          <w:p w14:paraId="2E9068A0" w14:textId="77777777" w:rsidR="00717D9D" w:rsidRPr="000D488A" w:rsidRDefault="00717D9D" w:rsidP="00431D23">
            <w:pPr>
              <w:pStyle w:val="TableBodyCopy"/>
            </w:pPr>
          </w:p>
        </w:tc>
        <w:tc>
          <w:tcPr>
            <w:tcW w:w="1645" w:type="dxa"/>
            <w:vAlign w:val="center"/>
          </w:tcPr>
          <w:p w14:paraId="750A7C31" w14:textId="77777777" w:rsidR="00717D9D" w:rsidRPr="000D488A" w:rsidRDefault="00717D9D" w:rsidP="00431D23">
            <w:pPr>
              <w:pStyle w:val="TableBodyCopy"/>
            </w:pPr>
          </w:p>
        </w:tc>
      </w:tr>
      <w:tr w:rsidR="00717D9D" w:rsidRPr="000D488A" w14:paraId="46CB609D" w14:textId="77777777" w:rsidTr="00F65C96">
        <w:trPr>
          <w:trHeight w:val="73"/>
        </w:trPr>
        <w:tc>
          <w:tcPr>
            <w:tcW w:w="2124" w:type="dxa"/>
            <w:vMerge/>
            <w:vAlign w:val="center"/>
          </w:tcPr>
          <w:p w14:paraId="1BF7FB52" w14:textId="77777777" w:rsidR="00717D9D" w:rsidRPr="000D488A" w:rsidRDefault="00717D9D" w:rsidP="008D3DFB">
            <w:pPr>
              <w:pStyle w:val="NoSpacing"/>
            </w:pPr>
          </w:p>
        </w:tc>
        <w:tc>
          <w:tcPr>
            <w:tcW w:w="8221" w:type="dxa"/>
            <w:gridSpan w:val="3"/>
            <w:vAlign w:val="center"/>
          </w:tcPr>
          <w:p w14:paraId="13712932" w14:textId="77777777" w:rsidR="00717D9D" w:rsidRPr="000D488A" w:rsidRDefault="00717D9D" w:rsidP="00431D23">
            <w:pPr>
              <w:pStyle w:val="TableBodyCopy"/>
            </w:pPr>
          </w:p>
        </w:tc>
        <w:tc>
          <w:tcPr>
            <w:tcW w:w="2552" w:type="dxa"/>
            <w:vAlign w:val="center"/>
          </w:tcPr>
          <w:p w14:paraId="774623AD" w14:textId="77777777" w:rsidR="00717D9D" w:rsidRPr="000D488A" w:rsidRDefault="00717D9D" w:rsidP="00431D23">
            <w:pPr>
              <w:pStyle w:val="TableBodyCopy"/>
            </w:pPr>
          </w:p>
        </w:tc>
        <w:tc>
          <w:tcPr>
            <w:tcW w:w="1645" w:type="dxa"/>
            <w:vAlign w:val="center"/>
          </w:tcPr>
          <w:p w14:paraId="58D38CBF" w14:textId="77777777" w:rsidR="00717D9D" w:rsidRPr="000D488A" w:rsidRDefault="00717D9D" w:rsidP="00431D23">
            <w:pPr>
              <w:pStyle w:val="TableBodyCopy"/>
            </w:pPr>
          </w:p>
        </w:tc>
      </w:tr>
      <w:tr w:rsidR="00717D9D" w:rsidRPr="000D488A" w14:paraId="61C6A5ED" w14:textId="77777777" w:rsidTr="00F65C96">
        <w:trPr>
          <w:trHeight w:val="73"/>
        </w:trPr>
        <w:tc>
          <w:tcPr>
            <w:tcW w:w="2124" w:type="dxa"/>
            <w:vMerge/>
            <w:vAlign w:val="center"/>
          </w:tcPr>
          <w:p w14:paraId="03465017" w14:textId="77777777" w:rsidR="00717D9D" w:rsidRPr="000D488A" w:rsidRDefault="00717D9D" w:rsidP="008D3DFB">
            <w:pPr>
              <w:pStyle w:val="NoSpacing"/>
            </w:pPr>
          </w:p>
        </w:tc>
        <w:tc>
          <w:tcPr>
            <w:tcW w:w="8221" w:type="dxa"/>
            <w:gridSpan w:val="3"/>
            <w:vAlign w:val="center"/>
          </w:tcPr>
          <w:p w14:paraId="3B7B28CB" w14:textId="77777777" w:rsidR="00717D9D" w:rsidRPr="000D488A" w:rsidRDefault="00717D9D" w:rsidP="00431D23">
            <w:pPr>
              <w:pStyle w:val="TableBodyCopy"/>
            </w:pPr>
          </w:p>
        </w:tc>
        <w:tc>
          <w:tcPr>
            <w:tcW w:w="2552" w:type="dxa"/>
            <w:vAlign w:val="center"/>
          </w:tcPr>
          <w:p w14:paraId="7ED8D48D" w14:textId="77777777" w:rsidR="00717D9D" w:rsidRPr="000D488A" w:rsidRDefault="00717D9D" w:rsidP="00431D23">
            <w:pPr>
              <w:pStyle w:val="TableBodyCopy"/>
            </w:pPr>
          </w:p>
        </w:tc>
        <w:tc>
          <w:tcPr>
            <w:tcW w:w="1645" w:type="dxa"/>
            <w:vAlign w:val="center"/>
          </w:tcPr>
          <w:p w14:paraId="5F5F3023" w14:textId="77777777" w:rsidR="00717D9D" w:rsidRPr="000D488A" w:rsidRDefault="00717D9D" w:rsidP="00431D23">
            <w:pPr>
              <w:pStyle w:val="TableBodyCopy"/>
            </w:pPr>
          </w:p>
        </w:tc>
      </w:tr>
      <w:tr w:rsidR="00247E84" w:rsidRPr="000D488A" w14:paraId="1BA1A5DC" w14:textId="77777777" w:rsidTr="00247E84">
        <w:trPr>
          <w:trHeight w:val="510"/>
        </w:trPr>
        <w:tc>
          <w:tcPr>
            <w:tcW w:w="2124" w:type="dxa"/>
            <w:shd w:val="clear" w:color="auto" w:fill="B9DDE0"/>
            <w:vAlign w:val="center"/>
          </w:tcPr>
          <w:p w14:paraId="1CD84E91" w14:textId="77777777" w:rsidR="00247E84" w:rsidRPr="000D488A" w:rsidRDefault="00247E84" w:rsidP="00431D23">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47E84" w:rsidRPr="00247E84" w:rsidRDefault="00247E84" w:rsidP="000E1238">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E1238" w:rsidRPr="000D488A" w14:paraId="18B5FAAA" w14:textId="77777777" w:rsidTr="00F65C96">
        <w:trPr>
          <w:trHeight w:val="258"/>
        </w:trPr>
        <w:tc>
          <w:tcPr>
            <w:tcW w:w="2124" w:type="dxa"/>
            <w:vMerge w:val="restart"/>
            <w:vAlign w:val="center"/>
          </w:tcPr>
          <w:p w14:paraId="2364B547" w14:textId="77777777" w:rsidR="000E1238" w:rsidRPr="000E1238" w:rsidRDefault="000E1238" w:rsidP="00431D23">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E1238" w:rsidRPr="000D488A" w:rsidRDefault="000E1238" w:rsidP="00431D23">
            <w:pPr>
              <w:pStyle w:val="TableBodyCopy"/>
            </w:pPr>
            <w:r w:rsidRPr="00F96C83">
              <w:rPr>
                <w:szCs w:val="20"/>
              </w:rPr>
              <w:t>What did you observe?</w:t>
            </w:r>
          </w:p>
        </w:tc>
      </w:tr>
      <w:tr w:rsidR="000E1238" w:rsidRPr="000D488A" w14:paraId="07A0617D" w14:textId="77777777" w:rsidTr="000E1238">
        <w:trPr>
          <w:trHeight w:val="464"/>
        </w:trPr>
        <w:tc>
          <w:tcPr>
            <w:tcW w:w="2124" w:type="dxa"/>
            <w:vMerge/>
            <w:vAlign w:val="center"/>
          </w:tcPr>
          <w:p w14:paraId="185DFCEA" w14:textId="77777777" w:rsidR="000E1238" w:rsidRPr="00F65C96" w:rsidRDefault="000E1238" w:rsidP="00431D23">
            <w:pPr>
              <w:pStyle w:val="TableBodyCopy"/>
              <w:rPr>
                <w:b/>
                <w:bCs/>
                <w:lang w:val="en-US"/>
              </w:rPr>
            </w:pPr>
          </w:p>
        </w:tc>
        <w:tc>
          <w:tcPr>
            <w:tcW w:w="12418" w:type="dxa"/>
            <w:gridSpan w:val="5"/>
            <w:vAlign w:val="center"/>
          </w:tcPr>
          <w:p w14:paraId="68BC567A" w14:textId="77777777" w:rsidR="000E1238" w:rsidRDefault="000E1238" w:rsidP="00247E84">
            <w:pPr>
              <w:pStyle w:val="TableBodyCopy"/>
            </w:pPr>
          </w:p>
          <w:p w14:paraId="1C4E6C60" w14:textId="77777777" w:rsidR="000E1238" w:rsidRPr="000D488A" w:rsidRDefault="000E1238" w:rsidP="00247E84">
            <w:pPr>
              <w:pStyle w:val="TableBodyCopy"/>
            </w:pPr>
          </w:p>
        </w:tc>
      </w:tr>
      <w:tr w:rsidR="000E1238" w:rsidRPr="000D488A" w14:paraId="6F0A7050" w14:textId="77777777" w:rsidTr="000E1238">
        <w:trPr>
          <w:trHeight w:val="256"/>
        </w:trPr>
        <w:tc>
          <w:tcPr>
            <w:tcW w:w="2124" w:type="dxa"/>
            <w:vMerge/>
            <w:vAlign w:val="center"/>
          </w:tcPr>
          <w:p w14:paraId="2EC8BE3F" w14:textId="77777777" w:rsidR="000E1238" w:rsidRPr="00F65C96" w:rsidRDefault="000E1238" w:rsidP="00431D23">
            <w:pPr>
              <w:pStyle w:val="TableBodyCopy"/>
              <w:rPr>
                <w:b/>
                <w:bCs/>
                <w:lang w:val="en-US"/>
              </w:rPr>
            </w:pPr>
          </w:p>
        </w:tc>
        <w:tc>
          <w:tcPr>
            <w:tcW w:w="12418" w:type="dxa"/>
            <w:gridSpan w:val="5"/>
            <w:shd w:val="clear" w:color="auto" w:fill="B9DDE0"/>
            <w:vAlign w:val="center"/>
          </w:tcPr>
          <w:p w14:paraId="66373573" w14:textId="02519C71" w:rsidR="000E1238" w:rsidRDefault="000E1238" w:rsidP="00247E84">
            <w:pPr>
              <w:pStyle w:val="TableBodyCopy"/>
            </w:pPr>
            <w:r>
              <w:t>Were there any unexpected events?</w:t>
            </w:r>
          </w:p>
        </w:tc>
      </w:tr>
      <w:tr w:rsidR="000E1238" w:rsidRPr="000D488A" w14:paraId="33287105" w14:textId="77777777" w:rsidTr="000E1238">
        <w:trPr>
          <w:trHeight w:val="255"/>
        </w:trPr>
        <w:tc>
          <w:tcPr>
            <w:tcW w:w="2124" w:type="dxa"/>
            <w:vMerge/>
            <w:vAlign w:val="center"/>
          </w:tcPr>
          <w:p w14:paraId="7E83B0B5" w14:textId="77777777" w:rsidR="000E1238" w:rsidRPr="00F65C96" w:rsidRDefault="000E1238" w:rsidP="00431D23">
            <w:pPr>
              <w:pStyle w:val="TableBodyCopy"/>
              <w:rPr>
                <w:b/>
                <w:bCs/>
                <w:lang w:val="en-US"/>
              </w:rPr>
            </w:pPr>
          </w:p>
        </w:tc>
        <w:tc>
          <w:tcPr>
            <w:tcW w:w="12418" w:type="dxa"/>
            <w:gridSpan w:val="5"/>
            <w:vAlign w:val="center"/>
          </w:tcPr>
          <w:p w14:paraId="1D1F1581" w14:textId="77777777" w:rsidR="000E1238" w:rsidRDefault="000E1238" w:rsidP="00247E84">
            <w:pPr>
              <w:pStyle w:val="TableBodyCopy"/>
            </w:pPr>
          </w:p>
          <w:p w14:paraId="4C88B22E" w14:textId="77777777" w:rsidR="000E1238" w:rsidRDefault="000E1238" w:rsidP="00247E84">
            <w:pPr>
              <w:pStyle w:val="TableBodyCopy"/>
            </w:pPr>
          </w:p>
        </w:tc>
      </w:tr>
      <w:tr w:rsidR="00247E84" w:rsidRPr="000D488A" w14:paraId="248BD545" w14:textId="77777777" w:rsidTr="00247E84">
        <w:trPr>
          <w:trHeight w:val="510"/>
        </w:trPr>
        <w:tc>
          <w:tcPr>
            <w:tcW w:w="2124" w:type="dxa"/>
            <w:shd w:val="clear" w:color="auto" w:fill="B9DDE0"/>
            <w:vAlign w:val="center"/>
          </w:tcPr>
          <w:p w14:paraId="31848C48" w14:textId="77777777" w:rsidR="00247E84" w:rsidRPr="000D488A" w:rsidRDefault="00247E84" w:rsidP="00431D23">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47E84" w:rsidRPr="000D488A" w:rsidRDefault="00247E84" w:rsidP="00247E84">
            <w:pPr>
              <w:pStyle w:val="Heading3"/>
              <w:spacing w:after="0"/>
            </w:pPr>
            <w:r w:rsidRPr="00247E84">
              <w:rPr>
                <w:rStyle w:val="TablebodyChar"/>
                <w:rFonts w:cs="Arial"/>
                <w:sz w:val="20"/>
                <w:szCs w:val="20"/>
              </w:rPr>
              <w:t>You will ask, “Do I have to modify the plan”</w:t>
            </w:r>
          </w:p>
        </w:tc>
      </w:tr>
      <w:tr w:rsidR="00247E84" w:rsidRPr="000D488A" w14:paraId="01219F79" w14:textId="77777777" w:rsidTr="00247E84">
        <w:trPr>
          <w:trHeight w:val="321"/>
        </w:trPr>
        <w:tc>
          <w:tcPr>
            <w:tcW w:w="2124" w:type="dxa"/>
            <w:vMerge w:val="restart"/>
            <w:shd w:val="clear" w:color="auto" w:fill="FFFFFF"/>
            <w:vAlign w:val="center"/>
          </w:tcPr>
          <w:p w14:paraId="23817582" w14:textId="77777777" w:rsidR="00247E84" w:rsidRPr="000D488A" w:rsidRDefault="00247E84" w:rsidP="00431D23">
            <w:pPr>
              <w:pStyle w:val="TableBodyCopy"/>
            </w:pPr>
            <w:r w:rsidRPr="00824B78">
              <w:rPr>
                <w:rFonts w:cs="Arial"/>
                <w:b/>
                <w:bCs/>
                <w:color w:val="000000" w:themeColor="text1"/>
                <w:lang w:val="en-US"/>
              </w:rPr>
              <w:t xml:space="preserve">After implementation you will study the results and record how well it </w:t>
            </w:r>
            <w:proofErr w:type="gramStart"/>
            <w:r w:rsidRPr="00824B78">
              <w:rPr>
                <w:rFonts w:cs="Arial"/>
                <w:b/>
                <w:bCs/>
                <w:color w:val="000000" w:themeColor="text1"/>
                <w:lang w:val="en-US"/>
              </w:rPr>
              <w:t xml:space="preserve">worked, </w:t>
            </w:r>
            <w:r w:rsidRPr="00824B78">
              <w:rPr>
                <w:rFonts w:cs="Arial"/>
                <w:b/>
                <w:bCs/>
                <w:color w:val="000000" w:themeColor="text1"/>
                <w:lang w:val="en-US"/>
              </w:rPr>
              <w:lastRenderedPageBreak/>
              <w:t>if</w:t>
            </w:r>
            <w:proofErr w:type="gramEnd"/>
            <w:r w:rsidRPr="00824B78">
              <w:rPr>
                <w:rFonts w:cs="Arial"/>
                <w:b/>
                <w:bCs/>
                <w:color w:val="000000" w:themeColor="text1"/>
                <w:lang w:val="en-US"/>
              </w:rPr>
              <w:t xml:space="preserve"> you met your goal and document areas of improvement. </w:t>
            </w:r>
          </w:p>
        </w:tc>
        <w:tc>
          <w:tcPr>
            <w:tcW w:w="12418" w:type="dxa"/>
            <w:gridSpan w:val="5"/>
            <w:shd w:val="clear" w:color="auto" w:fill="B9DDE0"/>
            <w:vAlign w:val="center"/>
          </w:tcPr>
          <w:p w14:paraId="3885D3F8" w14:textId="77777777" w:rsidR="00247E84" w:rsidRPr="000D488A" w:rsidRDefault="00247E84" w:rsidP="00431D23">
            <w:pPr>
              <w:pStyle w:val="TableBodyCopy"/>
            </w:pPr>
            <w:r w:rsidRPr="00F96C83">
              <w:rPr>
                <w:szCs w:val="20"/>
              </w:rPr>
              <w:lastRenderedPageBreak/>
              <w:t>What did you learn?</w:t>
            </w:r>
          </w:p>
        </w:tc>
      </w:tr>
      <w:tr w:rsidR="00247E84" w:rsidRPr="000D488A" w14:paraId="618F728B" w14:textId="77777777" w:rsidTr="00A35109">
        <w:trPr>
          <w:trHeight w:val="321"/>
        </w:trPr>
        <w:tc>
          <w:tcPr>
            <w:tcW w:w="2124" w:type="dxa"/>
            <w:vMerge/>
            <w:shd w:val="clear" w:color="auto" w:fill="FFFFFF"/>
            <w:vAlign w:val="center"/>
          </w:tcPr>
          <w:p w14:paraId="01EF9849"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247E84" w:rsidRDefault="00247E84" w:rsidP="00431D23">
            <w:pPr>
              <w:pStyle w:val="TableBodyCopy"/>
            </w:pPr>
          </w:p>
          <w:p w14:paraId="47C166BE" w14:textId="77777777" w:rsidR="000E1238" w:rsidRPr="000D488A" w:rsidRDefault="000E1238" w:rsidP="00431D23">
            <w:pPr>
              <w:pStyle w:val="TableBodyCopy"/>
            </w:pPr>
          </w:p>
        </w:tc>
      </w:tr>
      <w:bookmarkEnd w:id="0"/>
      <w:tr w:rsidR="00247E84" w:rsidRPr="000D488A" w14:paraId="7E27B7C4" w14:textId="77777777" w:rsidTr="00247E84">
        <w:trPr>
          <w:trHeight w:val="321"/>
        </w:trPr>
        <w:tc>
          <w:tcPr>
            <w:tcW w:w="2124" w:type="dxa"/>
            <w:vMerge/>
            <w:shd w:val="clear" w:color="auto" w:fill="FFFFFF"/>
            <w:vAlign w:val="center"/>
          </w:tcPr>
          <w:p w14:paraId="572A316F"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47E84" w:rsidRPr="000D488A" w:rsidRDefault="00247E84" w:rsidP="00431D23">
            <w:pPr>
              <w:pStyle w:val="TableBodyCopy"/>
            </w:pPr>
            <w:r w:rsidRPr="00F96C83">
              <w:rPr>
                <w:szCs w:val="20"/>
              </w:rPr>
              <w:t>Has there been an improvement?</w:t>
            </w:r>
          </w:p>
        </w:tc>
      </w:tr>
      <w:tr w:rsidR="00247E84" w:rsidRPr="000D488A" w14:paraId="0DD12648" w14:textId="77777777" w:rsidTr="00A35109">
        <w:trPr>
          <w:trHeight w:val="321"/>
        </w:trPr>
        <w:tc>
          <w:tcPr>
            <w:tcW w:w="2124" w:type="dxa"/>
            <w:vMerge/>
            <w:shd w:val="clear" w:color="auto" w:fill="FFFFFF"/>
            <w:vAlign w:val="center"/>
          </w:tcPr>
          <w:p w14:paraId="54C1D935"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247E84" w:rsidRDefault="00247E84" w:rsidP="00431D23">
            <w:pPr>
              <w:pStyle w:val="TableBodyCopy"/>
            </w:pPr>
          </w:p>
          <w:p w14:paraId="177C1227" w14:textId="77777777" w:rsidR="000E1238" w:rsidRPr="000D488A" w:rsidRDefault="000E1238" w:rsidP="00431D23">
            <w:pPr>
              <w:pStyle w:val="TableBodyCopy"/>
            </w:pPr>
          </w:p>
        </w:tc>
      </w:tr>
      <w:tr w:rsidR="00247E84" w:rsidRPr="000D488A" w14:paraId="63581CD6" w14:textId="77777777" w:rsidTr="00247E84">
        <w:trPr>
          <w:trHeight w:val="321"/>
        </w:trPr>
        <w:tc>
          <w:tcPr>
            <w:tcW w:w="2124" w:type="dxa"/>
            <w:vMerge/>
            <w:shd w:val="clear" w:color="auto" w:fill="FFFFFF"/>
            <w:vAlign w:val="center"/>
          </w:tcPr>
          <w:p w14:paraId="2BB64FE8"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47E84" w:rsidRPr="000D488A" w:rsidRDefault="00247E84" w:rsidP="00431D23">
            <w:pPr>
              <w:pStyle w:val="TableBodyCopy"/>
            </w:pPr>
            <w:r w:rsidRPr="00F96C83">
              <w:rPr>
                <w:szCs w:val="20"/>
              </w:rPr>
              <w:t>Did you meet your measurement goal?</w:t>
            </w:r>
          </w:p>
        </w:tc>
      </w:tr>
      <w:tr w:rsidR="00247E84" w:rsidRPr="000D488A" w14:paraId="58DCD3DE" w14:textId="77777777" w:rsidTr="00A35109">
        <w:trPr>
          <w:trHeight w:val="321"/>
        </w:trPr>
        <w:tc>
          <w:tcPr>
            <w:tcW w:w="2124" w:type="dxa"/>
            <w:vMerge/>
            <w:shd w:val="clear" w:color="auto" w:fill="FFFFFF"/>
            <w:vAlign w:val="center"/>
          </w:tcPr>
          <w:p w14:paraId="4657215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247E84" w:rsidRDefault="00247E84" w:rsidP="00431D23">
            <w:pPr>
              <w:pStyle w:val="TableBodyCopy"/>
            </w:pPr>
          </w:p>
          <w:p w14:paraId="5D8BD7A6" w14:textId="77777777" w:rsidR="000E1238" w:rsidRPr="000D488A" w:rsidRDefault="000E1238" w:rsidP="00431D23">
            <w:pPr>
              <w:pStyle w:val="TableBodyCopy"/>
            </w:pPr>
          </w:p>
        </w:tc>
      </w:tr>
      <w:tr w:rsidR="00247E84" w:rsidRPr="000D488A" w14:paraId="4A6FF9E0" w14:textId="77777777" w:rsidTr="00247E84">
        <w:trPr>
          <w:trHeight w:val="321"/>
        </w:trPr>
        <w:tc>
          <w:tcPr>
            <w:tcW w:w="2124" w:type="dxa"/>
            <w:vMerge/>
            <w:shd w:val="clear" w:color="auto" w:fill="FFFFFF"/>
            <w:vAlign w:val="center"/>
          </w:tcPr>
          <w:p w14:paraId="2AB8E050"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47E84" w:rsidRPr="000D488A" w:rsidRDefault="00247E84" w:rsidP="00431D23">
            <w:pPr>
              <w:pStyle w:val="TableBodyCopy"/>
            </w:pPr>
            <w:r w:rsidRPr="00F96C83">
              <w:rPr>
                <w:szCs w:val="20"/>
              </w:rPr>
              <w:t>What could be done differently?</w:t>
            </w:r>
          </w:p>
        </w:tc>
      </w:tr>
      <w:tr w:rsidR="00247E84" w:rsidRPr="000D488A" w14:paraId="4D4998BF" w14:textId="77777777" w:rsidTr="00A35109">
        <w:trPr>
          <w:trHeight w:val="321"/>
        </w:trPr>
        <w:tc>
          <w:tcPr>
            <w:tcW w:w="2124" w:type="dxa"/>
            <w:vMerge/>
            <w:shd w:val="clear" w:color="auto" w:fill="FFFFFF"/>
            <w:vAlign w:val="center"/>
          </w:tcPr>
          <w:p w14:paraId="44D1E7A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247E84" w:rsidRDefault="00247E84" w:rsidP="00431D23">
            <w:pPr>
              <w:pStyle w:val="TableBodyCopy"/>
            </w:pPr>
          </w:p>
          <w:p w14:paraId="526A263B" w14:textId="77777777" w:rsidR="000E1238" w:rsidRPr="000D488A" w:rsidRDefault="000E1238" w:rsidP="00431D23">
            <w:pPr>
              <w:pStyle w:val="TableBodyCopy"/>
            </w:pPr>
          </w:p>
        </w:tc>
      </w:tr>
      <w:tr w:rsidR="00247E84" w:rsidRPr="000D488A" w14:paraId="34E86A4E" w14:textId="77777777" w:rsidTr="009B44F4">
        <w:trPr>
          <w:trHeight w:val="510"/>
        </w:trPr>
        <w:tc>
          <w:tcPr>
            <w:tcW w:w="2124" w:type="dxa"/>
            <w:shd w:val="clear" w:color="auto" w:fill="B9DDE0"/>
            <w:vAlign w:val="center"/>
          </w:tcPr>
          <w:p w14:paraId="1B75C622" w14:textId="77777777" w:rsidR="00247E84" w:rsidRPr="000D488A" w:rsidRDefault="00247E84" w:rsidP="009B44F4">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12FC06C9" w:rsidR="000E1238" w:rsidRDefault="000E1238" w:rsidP="009B44F4">
            <w:pPr>
              <w:pStyle w:val="Heading3"/>
              <w:spacing w:after="0"/>
              <w:rPr>
                <w:rStyle w:val="TablebodyChar"/>
                <w:sz w:val="20"/>
                <w:szCs w:val="20"/>
              </w:rPr>
            </w:pPr>
            <w:r>
              <w:rPr>
                <w:rStyle w:val="TablebodyChar"/>
                <w:rFonts w:cs="Arial"/>
                <w:sz w:val="20"/>
                <w:szCs w:val="20"/>
              </w:rPr>
              <w:t>I</w:t>
            </w:r>
            <w:r>
              <w:rPr>
                <w:rStyle w:val="TablebodyChar"/>
                <w:sz w:val="20"/>
                <w:szCs w:val="20"/>
              </w:rPr>
              <w:t xml:space="preserve">f it </w:t>
            </w:r>
            <w:r w:rsidR="00CF580D">
              <w:rPr>
                <w:rStyle w:val="TablebodyChar"/>
                <w:sz w:val="20"/>
                <w:szCs w:val="20"/>
              </w:rPr>
              <w:t>did not</w:t>
            </w:r>
            <w:r>
              <w:rPr>
                <w:rStyle w:val="TablebodyChar"/>
                <w:sz w:val="20"/>
                <w:szCs w:val="20"/>
              </w:rPr>
              <w:t xml:space="preserve"> work, w</w:t>
            </w:r>
            <w:r w:rsidR="00247E84"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47E84" w:rsidRPr="000D488A" w:rsidRDefault="00247E84" w:rsidP="009B44F4">
            <w:pPr>
              <w:pStyle w:val="Heading3"/>
              <w:spacing w:after="0"/>
            </w:pPr>
            <w:r w:rsidRPr="00247E84">
              <w:rPr>
                <w:rStyle w:val="TablebodyChar"/>
                <w:rFonts w:cs="Arial"/>
                <w:sz w:val="20"/>
                <w:szCs w:val="20"/>
              </w:rPr>
              <w:t>If it did work, are you ready to spread it across your entire practice?</w:t>
            </w:r>
          </w:p>
        </w:tc>
      </w:tr>
      <w:tr w:rsidR="00247E84" w:rsidRPr="000D488A" w14:paraId="690FE200" w14:textId="77777777" w:rsidTr="009B44F4">
        <w:trPr>
          <w:trHeight w:val="321"/>
        </w:trPr>
        <w:tc>
          <w:tcPr>
            <w:tcW w:w="2124" w:type="dxa"/>
            <w:vMerge w:val="restart"/>
            <w:shd w:val="clear" w:color="auto" w:fill="FFFFFF"/>
            <w:vAlign w:val="center"/>
          </w:tcPr>
          <w:p w14:paraId="53430D00" w14:textId="77777777" w:rsidR="00247E84" w:rsidRPr="000D488A" w:rsidRDefault="00247E84" w:rsidP="009B44F4">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247E84" w:rsidRPr="000D488A" w:rsidRDefault="00247E84" w:rsidP="009B44F4">
            <w:pPr>
              <w:pStyle w:val="TableBodyCopy"/>
            </w:pPr>
            <w:r w:rsidRPr="00F96C83">
              <w:rPr>
                <w:szCs w:val="20"/>
              </w:rPr>
              <w:t xml:space="preserve">What did you </w:t>
            </w:r>
            <w:r w:rsidR="000E1238">
              <w:rPr>
                <w:szCs w:val="20"/>
              </w:rPr>
              <w:t>conclude from this cycle?</w:t>
            </w:r>
          </w:p>
        </w:tc>
      </w:tr>
      <w:tr w:rsidR="00247E84" w:rsidRPr="000D488A" w14:paraId="7F5A26A2" w14:textId="77777777" w:rsidTr="000E1238">
        <w:trPr>
          <w:trHeight w:val="255"/>
        </w:trPr>
        <w:tc>
          <w:tcPr>
            <w:tcW w:w="2124" w:type="dxa"/>
            <w:vMerge/>
            <w:shd w:val="clear" w:color="auto" w:fill="FFFFFF"/>
            <w:vAlign w:val="center"/>
          </w:tcPr>
          <w:p w14:paraId="215E12B6" w14:textId="77777777" w:rsidR="00247E84" w:rsidRPr="00824B78" w:rsidRDefault="00247E84" w:rsidP="009B44F4">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247E84" w:rsidRPr="000D488A" w:rsidRDefault="00247E84" w:rsidP="009B44F4">
            <w:pPr>
              <w:pStyle w:val="TableBodyCopy"/>
            </w:pPr>
          </w:p>
        </w:tc>
      </w:tr>
    </w:tbl>
    <w:p w14:paraId="40890A57" w14:textId="77777777" w:rsidR="0052343C" w:rsidRDefault="0052343C" w:rsidP="000E1238"/>
    <w:sectPr w:rsidR="0052343C" w:rsidSect="00F65C96">
      <w:headerReference w:type="first" r:id="rId12"/>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99B3" w14:textId="77777777" w:rsidR="00342AA9" w:rsidRDefault="00342AA9" w:rsidP="00DB0FDA">
      <w:r>
        <w:separator/>
      </w:r>
    </w:p>
  </w:endnote>
  <w:endnote w:type="continuationSeparator" w:id="0">
    <w:p w14:paraId="5C8D5B35" w14:textId="77777777" w:rsidR="00342AA9" w:rsidRDefault="00342AA9"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28AA" w14:textId="77777777" w:rsidR="00342AA9" w:rsidRDefault="00342AA9" w:rsidP="00DB0FDA">
      <w:r>
        <w:separator/>
      </w:r>
    </w:p>
  </w:footnote>
  <w:footnote w:type="continuationSeparator" w:id="0">
    <w:p w14:paraId="0B508526" w14:textId="77777777" w:rsidR="00342AA9" w:rsidRDefault="00342AA9"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77777777"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66084601" w:rsidR="0052343C" w:rsidRDefault="00061227" w:rsidP="0052343C">
    <w:pPr>
      <w:pStyle w:val="Subtitle"/>
    </w:pPr>
    <w:r>
      <w:t xml:space="preserve">QI Focus: </w:t>
    </w:r>
    <w:r w:rsidR="00194E2B">
      <w:t>Participate in VIC DoH free flu</w:t>
    </w:r>
    <w:r w:rsidR="00362537">
      <w:t xml:space="preserve"> jab</w:t>
    </w:r>
    <w:r w:rsidR="00194E2B">
      <w:t xml:space="preserve"> vaccination program</w:t>
    </w:r>
  </w:p>
  <w:p w14:paraId="4681DC01" w14:textId="77777777" w:rsidR="0052343C" w:rsidRDefault="00226D1C"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250A2"/>
    <w:multiLevelType w:val="hybridMultilevel"/>
    <w:tmpl w:val="4F3AB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BE03AE"/>
    <w:multiLevelType w:val="hybridMultilevel"/>
    <w:tmpl w:val="C370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4332E8"/>
    <w:multiLevelType w:val="multilevel"/>
    <w:tmpl w:val="5FA827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29780479">
    <w:abstractNumId w:val="0"/>
  </w:num>
  <w:num w:numId="2" w16cid:durableId="344863260">
    <w:abstractNumId w:val="1"/>
  </w:num>
  <w:num w:numId="3" w16cid:durableId="146290090">
    <w:abstractNumId w:val="2"/>
  </w:num>
  <w:num w:numId="4" w16cid:durableId="1031301315">
    <w:abstractNumId w:val="3"/>
  </w:num>
  <w:num w:numId="5" w16cid:durableId="2038433398">
    <w:abstractNumId w:val="8"/>
  </w:num>
  <w:num w:numId="6" w16cid:durableId="1705015692">
    <w:abstractNumId w:val="4"/>
  </w:num>
  <w:num w:numId="7" w16cid:durableId="213741293">
    <w:abstractNumId w:val="5"/>
  </w:num>
  <w:num w:numId="8" w16cid:durableId="48305441">
    <w:abstractNumId w:val="6"/>
  </w:num>
  <w:num w:numId="9" w16cid:durableId="892080967">
    <w:abstractNumId w:val="7"/>
  </w:num>
  <w:num w:numId="10" w16cid:durableId="842357772">
    <w:abstractNumId w:val="9"/>
  </w:num>
  <w:num w:numId="11" w16cid:durableId="723871135">
    <w:abstractNumId w:val="12"/>
  </w:num>
  <w:num w:numId="12" w16cid:durableId="859659031">
    <w:abstractNumId w:val="11"/>
  </w:num>
  <w:num w:numId="13" w16cid:durableId="39718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72B6"/>
    <w:rsid w:val="00007CE2"/>
    <w:rsid w:val="00061227"/>
    <w:rsid w:val="00086D82"/>
    <w:rsid w:val="000B7483"/>
    <w:rsid w:val="000D488A"/>
    <w:rsid w:val="000E1238"/>
    <w:rsid w:val="001172B6"/>
    <w:rsid w:val="00123D8D"/>
    <w:rsid w:val="00190997"/>
    <w:rsid w:val="00194E2B"/>
    <w:rsid w:val="00207577"/>
    <w:rsid w:val="00226D1C"/>
    <w:rsid w:val="00247E84"/>
    <w:rsid w:val="00342138"/>
    <w:rsid w:val="00342AA9"/>
    <w:rsid w:val="0034797B"/>
    <w:rsid w:val="00362537"/>
    <w:rsid w:val="00371852"/>
    <w:rsid w:val="00414ED9"/>
    <w:rsid w:val="00431D23"/>
    <w:rsid w:val="004704F0"/>
    <w:rsid w:val="0048185C"/>
    <w:rsid w:val="0052343C"/>
    <w:rsid w:val="005B7561"/>
    <w:rsid w:val="005D3EEE"/>
    <w:rsid w:val="005E39F2"/>
    <w:rsid w:val="00694490"/>
    <w:rsid w:val="006A21FE"/>
    <w:rsid w:val="00717D9D"/>
    <w:rsid w:val="007343CB"/>
    <w:rsid w:val="007D7D8D"/>
    <w:rsid w:val="00802CC2"/>
    <w:rsid w:val="00824B78"/>
    <w:rsid w:val="008A595D"/>
    <w:rsid w:val="008B79DD"/>
    <w:rsid w:val="008C411E"/>
    <w:rsid w:val="008D3DFB"/>
    <w:rsid w:val="008F69F1"/>
    <w:rsid w:val="009041C7"/>
    <w:rsid w:val="009267C5"/>
    <w:rsid w:val="00931AB2"/>
    <w:rsid w:val="00997548"/>
    <w:rsid w:val="009B44F4"/>
    <w:rsid w:val="009C2325"/>
    <w:rsid w:val="00A35109"/>
    <w:rsid w:val="00AE4E93"/>
    <w:rsid w:val="00BD3ECD"/>
    <w:rsid w:val="00C134B8"/>
    <w:rsid w:val="00C34B0F"/>
    <w:rsid w:val="00CD024C"/>
    <w:rsid w:val="00CE3D0E"/>
    <w:rsid w:val="00CF580D"/>
    <w:rsid w:val="00D245C2"/>
    <w:rsid w:val="00D42A1A"/>
    <w:rsid w:val="00D52A69"/>
    <w:rsid w:val="00D728EA"/>
    <w:rsid w:val="00DB0FDA"/>
    <w:rsid w:val="00DE453E"/>
    <w:rsid w:val="00E23F93"/>
    <w:rsid w:val="00E42BBF"/>
    <w:rsid w:val="00EB44AE"/>
    <w:rsid w:val="00EB7F73"/>
    <w:rsid w:val="00EC18F3"/>
    <w:rsid w:val="00F051E0"/>
    <w:rsid w:val="00F65C96"/>
    <w:rsid w:val="00F96C83"/>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D4D550"/>
  <w14:defaultImageDpi w14:val="0"/>
  <w15:docId w15:val="{3335CE1D-E456-4B6B-80BB-8CD000F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 w:type="character" w:styleId="Hyperlink">
    <w:name w:val="Hyperlink"/>
    <w:basedOn w:val="DefaultParagraphFont"/>
    <w:uiPriority w:val="99"/>
    <w:unhideWhenUsed/>
    <w:rsid w:val="00342138"/>
    <w:rPr>
      <w:color w:val="0563C1" w:themeColor="hyperlink"/>
      <w:u w:val="single"/>
    </w:rPr>
  </w:style>
  <w:style w:type="character" w:styleId="UnresolvedMention">
    <w:name w:val="Unresolved Mention"/>
    <w:basedOn w:val="DefaultParagraphFont"/>
    <w:uiPriority w:val="99"/>
    <w:semiHidden/>
    <w:unhideWhenUsed/>
    <w:rsid w:val="00342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vic.gov.au/immunisation/funding-influenza-vaccines-for-all-victorians" TargetMode="External"/><Relationship Id="rId5" Type="http://schemas.openxmlformats.org/officeDocument/2006/relationships/styles" Target="styles.xml"/><Relationship Id="rId10" Type="http://schemas.openxmlformats.org/officeDocument/2006/relationships/hyperlink" Target="https://www.health.vic.gov.au/immunisation/funding-influenza-vaccines-for-all-victori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Clair McDonald</DisplayName>
        <AccountId>255</AccountId>
        <AccountType/>
      </UserInfo>
      <UserInfo>
        <DisplayName>Katrina Pilbeam</DisplayName>
        <AccountId>245</AccountId>
        <AccountType/>
      </UserInfo>
    </SharedWithUsers>
    <lcf76f155ced4ddcb4097134ff3c332f xmlns="22743ace-2650-4517-99b3-481dd2f30b5e">
      <Terms xmlns="http://schemas.microsoft.com/office/infopath/2007/PartnerControls"/>
    </lcf76f155ced4ddcb4097134ff3c332f>
    <TaxCatchAll xmlns="11ad0cd3-baa9-466a-933b-f59ff5e4bfbf" xsi:nil="true"/>
  </documentManagement>
</p:properties>
</file>

<file path=customXml/itemProps1.xml><?xml version="1.0" encoding="utf-8"?>
<ds:datastoreItem xmlns:ds="http://schemas.openxmlformats.org/officeDocument/2006/customXml" ds:itemID="{211444AB-4060-41D6-BF29-4E31D0006968}"/>
</file>

<file path=customXml/itemProps2.xml><?xml version="1.0" encoding="utf-8"?>
<ds:datastoreItem xmlns:ds="http://schemas.openxmlformats.org/officeDocument/2006/customXml" ds:itemID="{0F7BA846-21A1-42BC-9963-54538D13AA8B}">
  <ds:schemaRefs>
    <ds:schemaRef ds:uri="http://schemas.microsoft.com/sharepoint/v3/contenttype/forms"/>
  </ds:schemaRefs>
</ds:datastoreItem>
</file>

<file path=customXml/itemProps3.xml><?xml version="1.0" encoding="utf-8"?>
<ds:datastoreItem xmlns:ds="http://schemas.openxmlformats.org/officeDocument/2006/customXml" ds:itemID="{07BBA241-A528-4FFB-9490-69C3790C8D3D}">
  <ds:schemaRefs>
    <ds:schemaRef ds:uri="http://schemas.microsoft.com/office/2006/metadata/properties"/>
    <ds:schemaRef ds:uri="http://schemas.microsoft.com/office/infopath/2007/PartnerControls"/>
    <ds:schemaRef ds:uri="c723d471-e00d-45c9-bc17-3d93943bfe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Anne O'Callaghan</cp:lastModifiedBy>
  <cp:revision>2</cp:revision>
  <cp:lastPrinted>2019-11-29T03:43:00Z</cp:lastPrinted>
  <dcterms:created xsi:type="dcterms:W3CDTF">2022-06-03T05:05:00Z</dcterms:created>
  <dcterms:modified xsi:type="dcterms:W3CDTF">2022-06-03T05:05:00Z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466200</vt:r8>
  </property>
</Properties>
</file>