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57" o:spid="_x0000_s1027" style="position:absolute;margin-left:-21.3pt;margin-top:2.7pt;width:255.2pt;height:20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79D99CD4" w:rsidR="00AD7B50" w:rsidRPr="00B06B81" w:rsidRDefault="00B06B81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Review the Alcohol Status of Patients 15 years+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Text Box 10" o:spid="_x0000_s1029" style="position:absolute;margin-left:246.15pt;margin-top:1.7pt;width:505.2pt;height:2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79D99CD4" w:rsidR="00AD7B50" w:rsidRPr="00B06B81" w:rsidRDefault="00B06B81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Review the Alcohol Status of Patients 15 years+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Text Box 2" o:spid="_x0000_s1030" type="#_x0000_t202" style="position:absolute;margin-left:-30.7pt;margin-top:-17.95pt;width:131.5pt;height:18.4pt;z-index:25165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58265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58263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Text Box 21" o:spid="_x0000_s1041" style="position:absolute;margin-left:-21.3pt;margin-top:16.9pt;width:255.2pt;height:27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5CD10BB0" w:rsidR="00D91239" w:rsidRPr="00A928FD" w:rsidRDefault="00B6795E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28F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Measure the proportion of regular clients who are aged 15 years and over who have had their alcohol consumption status recorded in the previous 24 months.</w:t>
                            </w:r>
                            <w:r w:rsidRPr="00A928FD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5CD10BB0" w:rsidR="00D91239" w:rsidRPr="00A928FD" w:rsidRDefault="00B6795E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928FD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Measure the proportion of regular clients who are aged 15 years and over who have had their alcohol consumption status recorded in the previous 24 months.</w:t>
                      </w:r>
                      <w:r w:rsidRPr="00A928FD"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43BF" w14:textId="43A5199C" w:rsidR="00CB4A4F" w:rsidRPr="00A928FD" w:rsidRDefault="00CB4A4F" w:rsidP="00CB4A4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28FD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Workflow changes in clinical and non-clinical staff</w:t>
                            </w:r>
                            <w:r w:rsidR="000A2E73" w:rsidRPr="00A928FD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9BC801" w14:textId="77777777" w:rsidR="000A2E73" w:rsidRPr="00A928FD" w:rsidRDefault="000A2E73" w:rsidP="00CB4A4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099AB6FB" w14:textId="27ADC986" w:rsidR="00CB4A4F" w:rsidRPr="00A928FD" w:rsidRDefault="00CB4A4F" w:rsidP="00CB4A4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928FD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Set prompts and reminders to check</w:t>
                            </w:r>
                            <w:r w:rsidR="000A2E73" w:rsidRPr="00A928FD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19343BF" w14:textId="43A5199C" w:rsidR="00CB4A4F" w:rsidRPr="00A928FD" w:rsidRDefault="00CB4A4F" w:rsidP="00CB4A4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28FD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Workflow changes in clinical and non-clinical staff</w:t>
                      </w:r>
                      <w:r w:rsidR="000A2E73" w:rsidRPr="00A928FD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19BC801" w14:textId="77777777" w:rsidR="000A2E73" w:rsidRPr="00A928FD" w:rsidRDefault="000A2E73" w:rsidP="00CB4A4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099AB6FB" w14:textId="27ADC986" w:rsidR="00CB4A4F" w:rsidRPr="00A928FD" w:rsidRDefault="00CB4A4F" w:rsidP="00CB4A4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928FD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Set prompts and reminders to check</w:t>
                      </w:r>
                      <w:r w:rsidR="000A2E73" w:rsidRPr="00A928FD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4179782A" w:rsidR="00D91239" w:rsidRPr="00FD38EC" w:rsidRDefault="00B70EF5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 practice currently has xx </w:t>
                            </w:r>
                            <w:r w:rsidR="008703D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number of active patients with an alcohol status recorded.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4179782A" w:rsidR="00D91239" w:rsidRPr="00FD38EC" w:rsidRDefault="00B70EF5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 practice currently has xx </w:t>
                      </w:r>
                      <w:r w:rsidR="008703D1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number of active patients with an alcohol status recorded.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Text Box 40" o:spid="_x0000_s1052" style="position:absolute;margin-left:607.8pt;margin-top:8.65pt;width:146.55pt;height:173.25pt;z-index:2516582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E10E" w14:textId="59A0F4BE" w:rsidR="00B30C53" w:rsidRPr="00FD38EC" w:rsidRDefault="00B30C53" w:rsidP="00B30C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38EC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Compare baseline data and post activity data</w:t>
                            </w:r>
                            <w:r w:rsidR="00DE296A" w:rsidRPr="00FD38EC">
                              <w:rPr>
                                <w:rStyle w:val="eop"/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58BDB6" w14:textId="22198B10" w:rsidR="00B30C53" w:rsidRPr="00FD38EC" w:rsidRDefault="00B30C53" w:rsidP="00B30C53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D38EC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>Increase the completed number of profiles on patients</w:t>
                            </w:r>
                            <w:r w:rsidR="00DE296A" w:rsidRPr="00FD38EC">
                              <w:rPr>
                                <w:rStyle w:val="normaltextrun"/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C39D70" w14:textId="77777777" w:rsidR="00FD38EC" w:rsidRDefault="00FD38EC" w:rsidP="00FD38EC">
                            <w:pPr>
                              <w:spacing w:after="0"/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597EA10" w14:textId="376DFE5A" w:rsidR="00FD38EC" w:rsidRPr="00FD38EC" w:rsidRDefault="00FD38EC" w:rsidP="00FD38E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D38EC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Increase in alcohol status recorded for active patients who are 15 and over: </w:t>
                            </w:r>
                            <w:r w:rsidRPr="00FD38EC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from xx% of recorded to xx% in xx months.</w:t>
                            </w:r>
                            <w:r w:rsidRPr="00FD38EC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E7BBA73" w14:textId="18D26510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3DBAE10E" w14:textId="59A0F4BE" w:rsidR="00B30C53" w:rsidRPr="00FD38EC" w:rsidRDefault="00B30C53" w:rsidP="00B30C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38EC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Compare baseline data and post activity data</w:t>
                      </w:r>
                      <w:r w:rsidR="00DE296A" w:rsidRPr="00FD38EC">
                        <w:rPr>
                          <w:rStyle w:val="eop"/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558BDB6" w14:textId="22198B10" w:rsidR="00B30C53" w:rsidRPr="00FD38EC" w:rsidRDefault="00B30C53" w:rsidP="00B30C53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D38EC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>Increase the completed number of profiles on patients</w:t>
                      </w:r>
                      <w:r w:rsidR="00DE296A" w:rsidRPr="00FD38EC">
                        <w:rPr>
                          <w:rStyle w:val="normaltextrun"/>
                          <w:rFonts w:ascii="Arial" w:eastAsiaTheme="minorEastAsia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1C39D70" w14:textId="77777777" w:rsidR="00FD38EC" w:rsidRDefault="00FD38EC" w:rsidP="00FD38EC">
                      <w:pPr>
                        <w:spacing w:after="0"/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597EA10" w14:textId="376DFE5A" w:rsidR="00FD38EC" w:rsidRPr="00FD38EC" w:rsidRDefault="00FD38EC" w:rsidP="00FD38E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D38EC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Increase in alcohol status recorded for active patients who are 15 and over: </w:t>
                      </w:r>
                      <w:r w:rsidRPr="00FD38EC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from xx% of recorded to xx% in xx months.</w:t>
                      </w:r>
                      <w:r w:rsidRPr="00FD38EC">
                        <w:rPr>
                          <w:rStyle w:val="eop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</w:p>
                    <w:p w14:paraId="0E7BBA73" w14:textId="18D26510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8F1A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6582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CB34DD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21769252" w14:textId="09226171" w:rsidR="000737C6" w:rsidRDefault="000737C6" w:rsidP="000737C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WVPHN </w:t>
                            </w:r>
                            <w:r w:rsidR="001E72D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ractice </w:t>
                            </w:r>
                            <w:r w:rsidR="001E72DF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acilitator, develop a plan of </w:t>
                            </w:r>
                            <w:proofErr w:type="gramStart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5CD8296E" w14:textId="77777777" w:rsidR="000737C6" w:rsidRPr="00A569DE" w:rsidRDefault="000737C6" w:rsidP="000737C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BA5266" w14:textId="3505D445" w:rsidR="000737C6" w:rsidRDefault="000737C6" w:rsidP="000737C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</w:t>
                            </w:r>
                          </w:p>
                          <w:p w14:paraId="65F81368" w14:textId="77777777" w:rsidR="000737C6" w:rsidRPr="00A569DE" w:rsidRDefault="000737C6" w:rsidP="000737C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0D5C76" w14:textId="5EE291F2" w:rsidR="000737C6" w:rsidRDefault="000737C6" w:rsidP="000737C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A569DE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</w:t>
                            </w:r>
                            <w:r w:rsidR="00A86F35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C35C65B" w14:textId="77777777" w:rsid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191E88" w14:textId="2460F751" w:rsidR="008D3A04" w:rsidRP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 patients </w:t>
                            </w:r>
                            <w:r w:rsidR="00351AA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an upcoming appointment, use Walrus</w:t>
                            </w:r>
                            <w:r w:rsidR="00351AA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/Topbar</w:t>
                            </w: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prompts to </w:t>
                            </w:r>
                            <w:r w:rsidR="00351AA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remind </w:t>
                            </w:r>
                            <w:proofErr w:type="gramStart"/>
                            <w:r w:rsidR="00351AA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GP’s</w:t>
                            </w:r>
                            <w:proofErr w:type="gramEnd"/>
                            <w:r w:rsidR="00351AA6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discuss and update alcohol status at the appointment</w:t>
                            </w:r>
                            <w:r w:rsidR="00DE296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DB5310F" w14:textId="77777777" w:rsidR="008D3A04" w:rsidRP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27C46B" w14:textId="132574B4" w:rsidR="008D3A04" w:rsidRP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Include the question of alcohol consumption on the new patient intake form</w:t>
                            </w:r>
                            <w:r w:rsidR="00DE296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A73103" w14:textId="77777777" w:rsidR="008D3A04" w:rsidRP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10088D" w14:textId="36614FA2" w:rsidR="008D3A04" w:rsidRPr="008D3A04" w:rsidRDefault="008D3A04" w:rsidP="008D3A04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Enter alcohol status </w:t>
                            </w: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into clinical software</w:t>
                            </w:r>
                            <w:r w:rsidR="00DE296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8D3A0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C0B945" w14:textId="77777777" w:rsidR="001F1D51" w:rsidRPr="008D3A04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343D37" w14:textId="6BB95AD4" w:rsidR="0015068F" w:rsidRPr="008D3A04" w:rsidRDefault="0015068F" w:rsidP="00B77A7C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CB34DD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21769252" w14:textId="09226171" w:rsidR="000737C6" w:rsidRDefault="000737C6" w:rsidP="000737C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WVPHN </w:t>
                      </w:r>
                      <w:r w:rsidR="001E72D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P</w:t>
                      </w: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ractice </w:t>
                      </w:r>
                      <w:r w:rsidR="001E72DF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F</w:t>
                      </w: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acilitator, develop a plan of </w:t>
                      </w:r>
                      <w:proofErr w:type="gramStart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5CD8296E" w14:textId="77777777" w:rsidR="000737C6" w:rsidRPr="00A569DE" w:rsidRDefault="000737C6" w:rsidP="000737C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BBA5266" w14:textId="3505D445" w:rsidR="000737C6" w:rsidRDefault="000737C6" w:rsidP="000737C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</w:t>
                      </w:r>
                    </w:p>
                    <w:p w14:paraId="65F81368" w14:textId="77777777" w:rsidR="000737C6" w:rsidRPr="00A569DE" w:rsidRDefault="000737C6" w:rsidP="000737C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90D5C76" w14:textId="5EE291F2" w:rsidR="000737C6" w:rsidRDefault="000737C6" w:rsidP="000737C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A569DE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</w:t>
                      </w:r>
                      <w:r w:rsidR="00A86F35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C35C65B" w14:textId="77777777" w:rsid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7B191E88" w14:textId="2460F751" w:rsidR="008D3A04" w:rsidRP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 patients </w:t>
                      </w:r>
                      <w:r w:rsidR="00351AA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with </w:t>
                      </w: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an upcoming appointment, use Walrus</w:t>
                      </w:r>
                      <w:r w:rsidR="00351AA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/Topbar</w:t>
                      </w: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prompts to </w:t>
                      </w:r>
                      <w:r w:rsidR="00351AA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remind </w:t>
                      </w:r>
                      <w:proofErr w:type="gramStart"/>
                      <w:r w:rsidR="00351AA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GP’s</w:t>
                      </w:r>
                      <w:proofErr w:type="gramEnd"/>
                      <w:r w:rsidR="00351AA6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</w:t>
                      </w: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discuss and update alcohol status at the appointment</w:t>
                      </w:r>
                      <w:r w:rsidR="00DE296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DB5310F" w14:textId="77777777" w:rsidR="008D3A04" w:rsidRP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B27C46B" w14:textId="132574B4" w:rsidR="008D3A04" w:rsidRP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Include the question of alcohol consumption on the new patient intake form</w:t>
                      </w:r>
                      <w:r w:rsidR="00DE296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FA73103" w14:textId="77777777" w:rsidR="008D3A04" w:rsidRP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C10088D" w14:textId="36614FA2" w:rsidR="008D3A04" w:rsidRPr="008D3A04" w:rsidRDefault="008D3A04" w:rsidP="008D3A04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Enter alcohol status </w:t>
                      </w: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into clinical software</w:t>
                      </w:r>
                      <w:r w:rsidR="00DE296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  <w:r w:rsidRPr="008D3A0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C0B945" w14:textId="77777777" w:rsidR="001F1D51" w:rsidRPr="008D3A04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D343D37" w14:textId="6BB95AD4" w:rsidR="0015068F" w:rsidRPr="008D3A04" w:rsidRDefault="0015068F" w:rsidP="00B77A7C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E13202" id="Arrow: Right 260" o:spid="_x0000_s1026" type="#_x0000_t13" style="position:absolute;margin-left:-36.2pt;margin-top:-68.95pt;width:809.9pt;height:270.3pt;z-index:25165826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18"/>
                                <w:szCs w:val="18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5092BB85" w14:textId="77777777" w:rsidR="006755C3" w:rsidRPr="00873471" w:rsidRDefault="006755C3" w:rsidP="004F480A">
                                <w:pPr>
                                  <w:pStyle w:val="NoSpacing"/>
                                  <w:rPr>
                                    <w:rStyle w:val="normaltextrun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</w:pPr>
                              </w:p>
                              <w:p w14:paraId="38FFFAF2" w14:textId="69F7237F" w:rsidR="004F480A" w:rsidRPr="00873471" w:rsidRDefault="006755C3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18"/>
                                    <w:szCs w:val="18"/>
                                  </w:rPr>
                                </w:pPr>
                                <w:r w:rsidRPr="00873471">
                                  <w:rPr>
                                    <w:rStyle w:val="normaltextrun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At completion of QI period, measure change by repeating reports using data extraction tool. Assistance provided by PHN staff. Compare to baseline.</w:t>
                                </w:r>
                                <w:r w:rsidRPr="00873471">
                                  <w:rPr>
                                    <w:rStyle w:val="eop"/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 </w:t>
                                </w:r>
                              </w:p>
                            </w:sdtContent>
                          </w:sdt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18"/>
                          <w:szCs w:val="18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5092BB85" w14:textId="77777777" w:rsidR="006755C3" w:rsidRPr="00873471" w:rsidRDefault="006755C3" w:rsidP="004F480A">
                          <w:pPr>
                            <w:pStyle w:val="NoSpacing"/>
                            <w:rPr>
                              <w:rStyle w:val="normaltextrun"/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38FFFAF2" w14:textId="69F7237F" w:rsidR="004F480A" w:rsidRPr="00873471" w:rsidRDefault="006755C3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18"/>
                              <w:szCs w:val="18"/>
                            </w:rPr>
                          </w:pPr>
                          <w:r w:rsidRPr="00873471">
                            <w:rPr>
                              <w:rStyle w:val="normaltextrun"/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At completion of QI period, measure change by repeating reports using data extraction tool. Assistance provided by PHN staff. Compare to baseline.</w:t>
                          </w:r>
                          <w:r w:rsidRPr="00873471">
                            <w:rPr>
                              <w:rStyle w:val="eop"/>
                              <w:rFonts w:ascii="Arial" w:hAnsi="Arial" w:cs="Arial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</w:p>
                      </w:sdtContent>
                    </w:sdt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4446" w14:textId="77777777" w:rsidR="00B20326" w:rsidRDefault="00B20326" w:rsidP="00DB0FDA">
      <w:r>
        <w:separator/>
      </w:r>
    </w:p>
  </w:endnote>
  <w:endnote w:type="continuationSeparator" w:id="0">
    <w:p w14:paraId="5FF2EA78" w14:textId="77777777" w:rsidR="00B20326" w:rsidRDefault="00B20326" w:rsidP="00DB0FDA">
      <w:r>
        <w:continuationSeparator/>
      </w:r>
    </w:p>
  </w:endnote>
  <w:endnote w:type="continuationNotice" w:id="1">
    <w:p w14:paraId="4DD1B352" w14:textId="77777777" w:rsidR="00B20326" w:rsidRDefault="00B20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2863CF9" w:rsidR="00E23F93" w:rsidRPr="00B66BBF" w:rsidRDefault="00651EAF" w:rsidP="00B66BBF">
    <w:pPr>
      <w:pStyle w:val="FooterCopy"/>
    </w:pPr>
    <w:r>
      <mc:AlternateContent>
        <mc:Choice Requires="wps">
          <w:drawing>
            <wp:anchor distT="0" distB="0" distL="114300" distR="114300" simplePos="0" relativeHeight="251658245" behindDoc="0" locked="0" layoutInCell="1" allowOverlap="1" wp14:anchorId="1BC63DF9" wp14:editId="50DC44A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51563" cy="224286"/>
              <wp:effectExtent l="0" t="0" r="1905" b="444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1563" cy="2242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4FAC3" w14:textId="402D8386" w:rsidR="00651EAF" w:rsidRPr="007B1B39" w:rsidRDefault="00651EAF" w:rsidP="00651EA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B4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This resource has been adapted from a document originally developed by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Murray PHN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63DF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2" type="#_x0000_t202" style="position:absolute;margin-left:0;margin-top:0;width:389.9pt;height:1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" fillcolor="window" stroked="f" strokeweight=".5pt">
              <v:textbox>
                <w:txbxContent>
                  <w:p w14:paraId="5C24FAC3" w14:textId="402D8386" w:rsidR="00651EAF" w:rsidRPr="007B1B39" w:rsidRDefault="00651EAF" w:rsidP="00651EA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0B43">
                      <w:rPr>
                        <w:i/>
                        <w:iCs/>
                        <w:sz w:val="16"/>
                        <w:szCs w:val="16"/>
                      </w:rPr>
                      <w:t xml:space="preserve">This resource has been adapted from a document originally developed by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Murray PHN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7B50"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2C1F" w14:textId="77777777" w:rsidR="00B20326" w:rsidRDefault="00B20326" w:rsidP="00DB0FDA">
      <w:r>
        <w:separator/>
      </w:r>
    </w:p>
  </w:footnote>
  <w:footnote w:type="continuationSeparator" w:id="0">
    <w:p w14:paraId="2D8C51B0" w14:textId="77777777" w:rsidR="00B20326" w:rsidRDefault="00B20326" w:rsidP="00DB0FDA">
      <w:r>
        <w:continuationSeparator/>
      </w:r>
    </w:p>
  </w:footnote>
  <w:footnote w:type="continuationNotice" w:id="1">
    <w:p w14:paraId="113E3B7B" w14:textId="77777777" w:rsidR="00B20326" w:rsidRDefault="00B203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8519EC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1B89"/>
    <w:rsid w:val="00053173"/>
    <w:rsid w:val="000737C6"/>
    <w:rsid w:val="000A2E73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E72DF"/>
    <w:rsid w:val="001F1D51"/>
    <w:rsid w:val="001F505D"/>
    <w:rsid w:val="002735BD"/>
    <w:rsid w:val="00281AA3"/>
    <w:rsid w:val="00283B4F"/>
    <w:rsid w:val="00286558"/>
    <w:rsid w:val="00292100"/>
    <w:rsid w:val="00292E3F"/>
    <w:rsid w:val="002C48D7"/>
    <w:rsid w:val="002F4004"/>
    <w:rsid w:val="0030563F"/>
    <w:rsid w:val="00305CA9"/>
    <w:rsid w:val="0031371E"/>
    <w:rsid w:val="0033181C"/>
    <w:rsid w:val="003441C4"/>
    <w:rsid w:val="00351AA6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54667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5E6B9D"/>
    <w:rsid w:val="00604932"/>
    <w:rsid w:val="0061399E"/>
    <w:rsid w:val="00651EAF"/>
    <w:rsid w:val="00663F8D"/>
    <w:rsid w:val="006755C3"/>
    <w:rsid w:val="006808BD"/>
    <w:rsid w:val="00686530"/>
    <w:rsid w:val="00695F70"/>
    <w:rsid w:val="006A21FE"/>
    <w:rsid w:val="006B7823"/>
    <w:rsid w:val="006D56A6"/>
    <w:rsid w:val="006F21CD"/>
    <w:rsid w:val="0070289F"/>
    <w:rsid w:val="007209AD"/>
    <w:rsid w:val="0072396D"/>
    <w:rsid w:val="00726B96"/>
    <w:rsid w:val="007504C7"/>
    <w:rsid w:val="0077330D"/>
    <w:rsid w:val="00782964"/>
    <w:rsid w:val="00793FF3"/>
    <w:rsid w:val="007A3B5E"/>
    <w:rsid w:val="007B01DE"/>
    <w:rsid w:val="007E0EE0"/>
    <w:rsid w:val="007F1B6B"/>
    <w:rsid w:val="00813874"/>
    <w:rsid w:val="00832C31"/>
    <w:rsid w:val="00862B28"/>
    <w:rsid w:val="008703D1"/>
    <w:rsid w:val="00873471"/>
    <w:rsid w:val="00884FF4"/>
    <w:rsid w:val="00887E41"/>
    <w:rsid w:val="008925FF"/>
    <w:rsid w:val="008D2BC9"/>
    <w:rsid w:val="008D3A04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5E3F"/>
    <w:rsid w:val="009B6FA1"/>
    <w:rsid w:val="009E3E32"/>
    <w:rsid w:val="009E68E1"/>
    <w:rsid w:val="009F1CE8"/>
    <w:rsid w:val="00A12A4C"/>
    <w:rsid w:val="00A157B1"/>
    <w:rsid w:val="00A4357B"/>
    <w:rsid w:val="00A54736"/>
    <w:rsid w:val="00A56F32"/>
    <w:rsid w:val="00A7300A"/>
    <w:rsid w:val="00A735EA"/>
    <w:rsid w:val="00A8036E"/>
    <w:rsid w:val="00A86F35"/>
    <w:rsid w:val="00A928FD"/>
    <w:rsid w:val="00AA6A22"/>
    <w:rsid w:val="00AA7872"/>
    <w:rsid w:val="00AB2B17"/>
    <w:rsid w:val="00AD7B50"/>
    <w:rsid w:val="00AE5938"/>
    <w:rsid w:val="00B009B6"/>
    <w:rsid w:val="00B06B81"/>
    <w:rsid w:val="00B20326"/>
    <w:rsid w:val="00B30C53"/>
    <w:rsid w:val="00B3222D"/>
    <w:rsid w:val="00B51689"/>
    <w:rsid w:val="00B66BBF"/>
    <w:rsid w:val="00B6795E"/>
    <w:rsid w:val="00B70EF5"/>
    <w:rsid w:val="00B77830"/>
    <w:rsid w:val="00B77A7C"/>
    <w:rsid w:val="00B81B7F"/>
    <w:rsid w:val="00B96E93"/>
    <w:rsid w:val="00BC5544"/>
    <w:rsid w:val="00BF050C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B2AC0"/>
    <w:rsid w:val="00CB30A0"/>
    <w:rsid w:val="00CB4A4F"/>
    <w:rsid w:val="00CB5BC7"/>
    <w:rsid w:val="00D21FD0"/>
    <w:rsid w:val="00D2321D"/>
    <w:rsid w:val="00D24F59"/>
    <w:rsid w:val="00D46EB2"/>
    <w:rsid w:val="00D47076"/>
    <w:rsid w:val="00D52A69"/>
    <w:rsid w:val="00D64ED9"/>
    <w:rsid w:val="00D728EA"/>
    <w:rsid w:val="00D76629"/>
    <w:rsid w:val="00D8535A"/>
    <w:rsid w:val="00D91239"/>
    <w:rsid w:val="00DB0FDA"/>
    <w:rsid w:val="00DB3F53"/>
    <w:rsid w:val="00DC4622"/>
    <w:rsid w:val="00DE296A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17773"/>
    <w:rsid w:val="00F23ED7"/>
    <w:rsid w:val="00F278A3"/>
    <w:rsid w:val="00F440F4"/>
    <w:rsid w:val="00F51261"/>
    <w:rsid w:val="00F84D1B"/>
    <w:rsid w:val="00F866E6"/>
    <w:rsid w:val="00F93FBB"/>
    <w:rsid w:val="00F96044"/>
    <w:rsid w:val="00FC1849"/>
    <w:rsid w:val="00FD38EC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B6795E"/>
  </w:style>
  <w:style w:type="character" w:customStyle="1" w:styleId="eop">
    <w:name w:val="eop"/>
    <w:basedOn w:val="DefaultParagraphFont"/>
    <w:rsid w:val="00B6795E"/>
  </w:style>
  <w:style w:type="paragraph" w:customStyle="1" w:styleId="paragraph">
    <w:name w:val="paragraph"/>
    <w:basedOn w:val="Normal"/>
    <w:rsid w:val="00B3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1A64AB"/>
    <w:rsid w:val="0030342C"/>
    <w:rsid w:val="005D143E"/>
    <w:rsid w:val="00725F50"/>
    <w:rsid w:val="00EE326B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customXml/itemProps2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Diana Carli-Seebohm</cp:lastModifiedBy>
  <cp:revision>2</cp:revision>
  <cp:lastPrinted>2019-11-29T03:43:00Z</cp:lastPrinted>
  <dcterms:created xsi:type="dcterms:W3CDTF">2023-03-31T00:44:00Z</dcterms:created>
  <dcterms:modified xsi:type="dcterms:W3CDTF">2023-03-31T00:44:00Z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